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F41B8" w:rsidRPr="00ED3A9E" w:rsidRDefault="00ED3A9E" w:rsidP="00ED3A9E">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使用说明：员工知识产权归属协议是公司与已签订劳动合同的员工签署的对员工在任职前、任职期间以及离职后知识产权归属达成的协议，本协议双方约定了知识产权的范围、归属以及双方的义务等事项。</w:t>
      </w:r>
    </w:p>
    <w:p w:rsidR="004F41B8" w:rsidRPr="004F41B8" w:rsidRDefault="004F41B8" w:rsidP="004F41B8">
      <w:pPr>
        <w:snapToGrid w:val="0"/>
        <w:spacing w:beforeLines="50" w:before="156" w:afterLines="50" w:after="156" w:line="300" w:lineRule="auto"/>
        <w:jc w:val="center"/>
        <w:rPr>
          <w:rFonts w:ascii="华文仿宋" w:eastAsia="华文仿宋" w:hAnsi="华文仿宋"/>
          <w:b/>
          <w:sz w:val="24"/>
          <w:szCs w:val="24"/>
        </w:rPr>
      </w:pPr>
    </w:p>
    <w:p w:rsidR="00D81DC0" w:rsidRPr="004F41B8" w:rsidRDefault="00716897" w:rsidP="004F41B8">
      <w:pPr>
        <w:snapToGrid w:val="0"/>
        <w:spacing w:beforeLines="50" w:before="156" w:afterLines="50" w:after="156" w:line="300" w:lineRule="auto"/>
        <w:jc w:val="center"/>
        <w:rPr>
          <w:rFonts w:ascii="华文仿宋" w:eastAsia="华文仿宋" w:hAnsi="华文仿宋"/>
          <w:b/>
          <w:sz w:val="24"/>
          <w:szCs w:val="24"/>
        </w:rPr>
      </w:pPr>
      <w:r w:rsidRPr="004F41B8">
        <w:rPr>
          <w:rFonts w:ascii="华文仿宋" w:eastAsia="华文仿宋" w:hAnsi="华文仿宋" w:hint="eastAsia"/>
          <w:b/>
          <w:sz w:val="24"/>
          <w:szCs w:val="24"/>
        </w:rPr>
        <w:t>员工</w:t>
      </w:r>
      <w:r w:rsidR="00651097" w:rsidRPr="004F41B8">
        <w:rPr>
          <w:rFonts w:ascii="华文仿宋" w:eastAsia="华文仿宋" w:hAnsi="华文仿宋" w:hint="eastAsia"/>
          <w:b/>
          <w:sz w:val="24"/>
          <w:szCs w:val="24"/>
        </w:rPr>
        <w:t>知识产权归属</w:t>
      </w:r>
      <w:r w:rsidR="00D81DC0" w:rsidRPr="004F41B8">
        <w:rPr>
          <w:rFonts w:ascii="华文仿宋" w:eastAsia="华文仿宋" w:hAnsi="华文仿宋" w:hint="eastAsia"/>
          <w:b/>
          <w:sz w:val="24"/>
          <w:szCs w:val="24"/>
        </w:rPr>
        <w:t>协议</w:t>
      </w:r>
    </w:p>
    <w:p w:rsidR="004F41B8" w:rsidRPr="004F41B8" w:rsidRDefault="004F41B8" w:rsidP="004F41B8">
      <w:pPr>
        <w:snapToGrid w:val="0"/>
        <w:spacing w:beforeLines="50" w:before="156" w:afterLines="50" w:after="156" w:line="300" w:lineRule="auto"/>
        <w:jc w:val="center"/>
        <w:rPr>
          <w:rFonts w:ascii="华文仿宋" w:eastAsia="华文仿宋" w:hAnsi="华文仿宋"/>
          <w:b/>
          <w:sz w:val="24"/>
          <w:szCs w:val="24"/>
        </w:rPr>
      </w:pPr>
    </w:p>
    <w:p w:rsidR="004F41B8" w:rsidRPr="004F41B8" w:rsidRDefault="004F41B8" w:rsidP="004F41B8">
      <w:pPr>
        <w:snapToGrid w:val="0"/>
        <w:spacing w:beforeLines="50" w:before="156" w:afterLines="50" w:after="156" w:line="300" w:lineRule="auto"/>
        <w:jc w:val="center"/>
        <w:rPr>
          <w:rFonts w:ascii="华文仿宋" w:eastAsia="华文仿宋" w:hAnsi="华文仿宋"/>
          <w:b/>
          <w:sz w:val="24"/>
          <w:szCs w:val="24"/>
        </w:rPr>
      </w:pPr>
    </w:p>
    <w:p w:rsidR="00D81DC0" w:rsidRPr="004F41B8" w:rsidRDefault="00D81DC0" w:rsidP="004F41B8">
      <w:pPr>
        <w:tabs>
          <w:tab w:val="left" w:pos="1276"/>
        </w:tabs>
        <w:snapToGrid w:val="0"/>
        <w:spacing w:beforeLines="50" w:before="156" w:afterLines="50" w:after="156" w:line="300" w:lineRule="auto"/>
        <w:jc w:val="left"/>
        <w:rPr>
          <w:rFonts w:ascii="华文仿宋" w:eastAsia="华文仿宋" w:hAnsi="华文仿宋"/>
          <w:sz w:val="24"/>
          <w:szCs w:val="24"/>
        </w:rPr>
      </w:pPr>
      <w:r w:rsidRPr="004F41B8">
        <w:rPr>
          <w:rFonts w:ascii="华文仿宋" w:eastAsia="华文仿宋" w:hAnsi="华文仿宋" w:hint="eastAsia"/>
          <w:sz w:val="24"/>
          <w:szCs w:val="24"/>
        </w:rPr>
        <w:t>甲      方：</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注册登记号：</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住      所：</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u w:val="single"/>
        </w:rPr>
      </w:pPr>
      <w:r w:rsidRPr="004F41B8">
        <w:rPr>
          <w:rFonts w:ascii="华文仿宋" w:eastAsia="华文仿宋" w:hAnsi="华文仿宋" w:hint="eastAsia"/>
          <w:sz w:val="24"/>
          <w:szCs w:val="24"/>
        </w:rPr>
        <w:t>法定代表人：</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p>
    <w:p w:rsidR="004F41B8" w:rsidRPr="004F41B8" w:rsidRDefault="004F41B8" w:rsidP="004F41B8">
      <w:pPr>
        <w:snapToGrid w:val="0"/>
        <w:spacing w:beforeLines="50" w:before="156" w:afterLines="50" w:after="156" w:line="300" w:lineRule="auto"/>
        <w:rPr>
          <w:rFonts w:ascii="华文仿宋" w:eastAsia="华文仿宋" w:hAnsi="华文仿宋"/>
          <w:sz w:val="24"/>
          <w:szCs w:val="24"/>
        </w:rPr>
      </w:pP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乙    方：</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身份证号：</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通讯地址：</w:t>
      </w:r>
      <w:r w:rsidRPr="004F41B8">
        <w:rPr>
          <w:rFonts w:ascii="华文仿宋" w:eastAsia="华文仿宋" w:hAnsi="华文仿宋" w:hint="eastAsia"/>
          <w:sz w:val="24"/>
          <w:szCs w:val="24"/>
          <w:u w:val="single"/>
        </w:rPr>
        <w:t xml:space="preserve">                        </w:t>
      </w:r>
    </w:p>
    <w:p w:rsidR="00D81DC0" w:rsidRPr="004F41B8" w:rsidRDefault="00D81DC0" w:rsidP="004F41B8">
      <w:pPr>
        <w:snapToGrid w:val="0"/>
        <w:spacing w:beforeLines="50" w:before="156" w:afterLines="50" w:after="156" w:line="300" w:lineRule="auto"/>
        <w:rPr>
          <w:rFonts w:ascii="华文仿宋" w:eastAsia="华文仿宋" w:hAnsi="华文仿宋"/>
          <w:sz w:val="24"/>
          <w:szCs w:val="24"/>
          <w:u w:val="single"/>
        </w:rPr>
      </w:pPr>
      <w:r w:rsidRPr="004F41B8">
        <w:rPr>
          <w:rFonts w:ascii="华文仿宋" w:eastAsia="华文仿宋" w:hAnsi="华文仿宋" w:hint="eastAsia"/>
          <w:sz w:val="24"/>
          <w:szCs w:val="24"/>
        </w:rPr>
        <w:t>联系电话：</w:t>
      </w:r>
      <w:r w:rsidRPr="004F41B8">
        <w:rPr>
          <w:rFonts w:ascii="华文仿宋" w:eastAsia="华文仿宋" w:hAnsi="华文仿宋" w:hint="eastAsia"/>
          <w:sz w:val="24"/>
          <w:szCs w:val="24"/>
          <w:u w:val="single"/>
        </w:rPr>
        <w:t xml:space="preserve">                        </w:t>
      </w:r>
    </w:p>
    <w:p w:rsidR="008605F8" w:rsidRPr="004F41B8" w:rsidRDefault="008605F8" w:rsidP="004F41B8">
      <w:pPr>
        <w:spacing w:before="50" w:after="50" w:line="300" w:lineRule="auto"/>
        <w:rPr>
          <w:rFonts w:ascii="华文仿宋" w:eastAsia="华文仿宋" w:hAnsi="华文仿宋"/>
          <w:sz w:val="24"/>
          <w:szCs w:val="24"/>
        </w:rPr>
      </w:pPr>
    </w:p>
    <w:p w:rsidR="0054736E" w:rsidRPr="004F41B8" w:rsidRDefault="0054736E" w:rsidP="004F41B8">
      <w:pPr>
        <w:spacing w:before="50" w:after="50" w:line="300" w:lineRule="auto"/>
        <w:ind w:firstLineChars="196" w:firstLine="471"/>
        <w:rPr>
          <w:rFonts w:ascii="华文仿宋" w:eastAsia="华文仿宋" w:hAnsi="华文仿宋" w:cs="宋体"/>
          <w:b/>
          <w:color w:val="333333"/>
          <w:sz w:val="24"/>
          <w:szCs w:val="24"/>
        </w:rPr>
      </w:pPr>
      <w:r w:rsidRPr="004F41B8">
        <w:rPr>
          <w:rFonts w:ascii="华文仿宋" w:eastAsia="华文仿宋" w:hAnsi="华文仿宋" w:cs="宋体"/>
          <w:b/>
          <w:color w:val="333333"/>
          <w:sz w:val="24"/>
          <w:szCs w:val="24"/>
        </w:rPr>
        <w:t>鉴于：</w:t>
      </w:r>
    </w:p>
    <w:p w:rsidR="008605F8" w:rsidRPr="004F41B8" w:rsidRDefault="0054736E" w:rsidP="004F41B8">
      <w:pPr>
        <w:spacing w:before="50" w:after="50" w:line="300" w:lineRule="auto"/>
        <w:rPr>
          <w:rFonts w:ascii="华文仿宋" w:eastAsia="华文仿宋" w:hAnsi="华文仿宋" w:cs="宋体"/>
          <w:color w:val="333333"/>
          <w:sz w:val="24"/>
          <w:szCs w:val="24"/>
        </w:rPr>
      </w:pPr>
      <w:r w:rsidRPr="004F41B8">
        <w:rPr>
          <w:rFonts w:ascii="华文仿宋" w:eastAsia="华文仿宋" w:hAnsi="华文仿宋" w:hint="eastAsia"/>
          <w:sz w:val="24"/>
          <w:szCs w:val="24"/>
        </w:rPr>
        <w:t xml:space="preserve">    </w:t>
      </w:r>
      <w:r w:rsidR="008605F8" w:rsidRPr="004F41B8">
        <w:rPr>
          <w:rFonts w:ascii="华文仿宋" w:eastAsia="华文仿宋" w:hAnsi="华文仿宋" w:cs="宋体"/>
          <w:color w:val="333333"/>
          <w:sz w:val="24"/>
          <w:szCs w:val="24"/>
        </w:rPr>
        <w:t>甲</w:t>
      </w:r>
      <w:r w:rsidR="008605F8" w:rsidRPr="004F41B8">
        <w:rPr>
          <w:rFonts w:ascii="华文仿宋" w:eastAsia="华文仿宋" w:hAnsi="华文仿宋" w:cs="宋体" w:hint="eastAsia"/>
          <w:color w:val="333333"/>
          <w:sz w:val="24"/>
          <w:szCs w:val="24"/>
        </w:rPr>
        <w:t>乙</w:t>
      </w:r>
      <w:r w:rsidRPr="004F41B8">
        <w:rPr>
          <w:rFonts w:ascii="华文仿宋" w:eastAsia="华文仿宋" w:hAnsi="华文仿宋" w:cs="宋体"/>
          <w:color w:val="333333"/>
          <w:sz w:val="24"/>
          <w:szCs w:val="24"/>
        </w:rPr>
        <w:t xml:space="preserve">双方于 </w:t>
      </w:r>
      <w:r w:rsidR="00716897" w:rsidRPr="004F41B8">
        <w:rPr>
          <w:rFonts w:ascii="华文仿宋" w:eastAsia="华文仿宋" w:hAnsi="华文仿宋" w:cs="宋体" w:hint="eastAsia"/>
          <w:color w:val="333333"/>
          <w:sz w:val="24"/>
          <w:szCs w:val="24"/>
        </w:rPr>
        <w:t>________</w:t>
      </w:r>
      <w:r w:rsidRPr="004F41B8">
        <w:rPr>
          <w:rFonts w:ascii="华文仿宋" w:eastAsia="华文仿宋" w:hAnsi="华文仿宋" w:cs="宋体"/>
          <w:color w:val="333333"/>
          <w:sz w:val="24"/>
          <w:szCs w:val="24"/>
        </w:rPr>
        <w:t xml:space="preserve">年 </w:t>
      </w:r>
      <w:r w:rsidR="00716897" w:rsidRPr="004F41B8">
        <w:rPr>
          <w:rFonts w:ascii="华文仿宋" w:eastAsia="华文仿宋" w:hAnsi="华文仿宋" w:cs="宋体" w:hint="eastAsia"/>
          <w:color w:val="333333"/>
          <w:sz w:val="24"/>
          <w:szCs w:val="24"/>
        </w:rPr>
        <w:t>____</w:t>
      </w:r>
      <w:r w:rsidRPr="004F41B8">
        <w:rPr>
          <w:rFonts w:ascii="华文仿宋" w:eastAsia="华文仿宋" w:hAnsi="华文仿宋" w:cs="宋体"/>
          <w:color w:val="333333"/>
          <w:sz w:val="24"/>
          <w:szCs w:val="24"/>
        </w:rPr>
        <w:t>月</w:t>
      </w:r>
      <w:r w:rsidR="00716897" w:rsidRPr="004F41B8">
        <w:rPr>
          <w:rFonts w:ascii="华文仿宋" w:eastAsia="华文仿宋" w:hAnsi="华文仿宋" w:cs="宋体" w:hint="eastAsia"/>
          <w:color w:val="333333"/>
          <w:sz w:val="24"/>
          <w:szCs w:val="24"/>
        </w:rPr>
        <w:t>____</w:t>
      </w:r>
      <w:r w:rsidRPr="004F41B8">
        <w:rPr>
          <w:rFonts w:ascii="华文仿宋" w:eastAsia="华文仿宋" w:hAnsi="华文仿宋" w:cs="宋体"/>
          <w:color w:val="333333"/>
          <w:sz w:val="24"/>
          <w:szCs w:val="24"/>
        </w:rPr>
        <w:t>日</w:t>
      </w:r>
      <w:r w:rsidR="008605F8" w:rsidRPr="004F41B8">
        <w:rPr>
          <w:rFonts w:ascii="华文仿宋" w:eastAsia="华文仿宋" w:hAnsi="华文仿宋" w:cs="宋体"/>
          <w:color w:val="333333"/>
          <w:sz w:val="24"/>
          <w:szCs w:val="24"/>
        </w:rPr>
        <w:t>签订</w:t>
      </w:r>
      <w:r w:rsidR="008605F8" w:rsidRPr="004F41B8">
        <w:rPr>
          <w:rFonts w:ascii="华文仿宋" w:eastAsia="华文仿宋" w:hAnsi="华文仿宋" w:cs="宋体" w:hint="eastAsia"/>
          <w:color w:val="333333"/>
          <w:sz w:val="24"/>
          <w:szCs w:val="24"/>
        </w:rPr>
        <w:t>/续订《劳动</w:t>
      </w:r>
      <w:r w:rsidR="008605F8" w:rsidRPr="004F41B8">
        <w:rPr>
          <w:rFonts w:ascii="华文仿宋" w:eastAsia="华文仿宋" w:hAnsi="华文仿宋" w:cs="宋体"/>
          <w:color w:val="333333"/>
          <w:sz w:val="24"/>
          <w:szCs w:val="24"/>
        </w:rPr>
        <w:t>合同</w:t>
      </w:r>
      <w:r w:rsidR="002F301A" w:rsidRPr="004F41B8">
        <w:rPr>
          <w:rFonts w:ascii="华文仿宋" w:eastAsia="华文仿宋" w:hAnsi="华文仿宋" w:cs="宋体" w:hint="eastAsia"/>
          <w:color w:val="333333"/>
          <w:sz w:val="24"/>
          <w:szCs w:val="24"/>
        </w:rPr>
        <w:t>》【劳动合同编号：</w:t>
      </w:r>
      <w:r w:rsidR="002F301A" w:rsidRPr="004F41B8">
        <w:rPr>
          <w:rFonts w:ascii="华文仿宋" w:eastAsia="华文仿宋" w:hAnsi="华文仿宋" w:cs="宋体"/>
          <w:color w:val="333333"/>
          <w:sz w:val="24"/>
          <w:szCs w:val="24"/>
        </w:rPr>
        <w:t>________</w:t>
      </w:r>
      <w:r w:rsidR="002F301A" w:rsidRPr="004F41B8">
        <w:rPr>
          <w:rFonts w:ascii="华文仿宋" w:eastAsia="华文仿宋" w:hAnsi="华文仿宋" w:cs="宋体" w:hint="eastAsia"/>
          <w:color w:val="333333"/>
          <w:sz w:val="24"/>
          <w:szCs w:val="24"/>
        </w:rPr>
        <w:t>】。</w:t>
      </w:r>
      <w:r w:rsidR="008605F8" w:rsidRPr="004F41B8">
        <w:rPr>
          <w:rFonts w:ascii="华文仿宋" w:eastAsia="华文仿宋" w:hAnsi="华文仿宋" w:cs="宋体" w:hint="eastAsia"/>
          <w:color w:val="333333"/>
          <w:sz w:val="24"/>
          <w:szCs w:val="24"/>
        </w:rPr>
        <w:t>双方本着诚实信用的原则，根据《中华人民共和国劳动法》、《中华人民共和国劳动</w:t>
      </w:r>
      <w:r w:rsidR="00800748" w:rsidRPr="004F41B8">
        <w:rPr>
          <w:rFonts w:ascii="华文仿宋" w:eastAsia="华文仿宋" w:hAnsi="华文仿宋" w:cs="宋体" w:hint="eastAsia"/>
          <w:color w:val="333333"/>
          <w:sz w:val="24"/>
          <w:szCs w:val="24"/>
        </w:rPr>
        <w:t>合同</w:t>
      </w:r>
      <w:r w:rsidR="00651097" w:rsidRPr="004F41B8">
        <w:rPr>
          <w:rFonts w:ascii="华文仿宋" w:eastAsia="华文仿宋" w:hAnsi="华文仿宋" w:cs="宋体" w:hint="eastAsia"/>
          <w:color w:val="333333"/>
          <w:sz w:val="24"/>
          <w:szCs w:val="24"/>
        </w:rPr>
        <w:t>法》、《中华人民共和国专利法</w:t>
      </w:r>
      <w:r w:rsidR="008605F8" w:rsidRPr="004F41B8">
        <w:rPr>
          <w:rFonts w:ascii="华文仿宋" w:eastAsia="华文仿宋" w:hAnsi="华文仿宋" w:cs="宋体" w:hint="eastAsia"/>
          <w:color w:val="333333"/>
          <w:sz w:val="24"/>
          <w:szCs w:val="24"/>
        </w:rPr>
        <w:t>》</w:t>
      </w:r>
      <w:r w:rsidR="00651097" w:rsidRPr="004F41B8">
        <w:rPr>
          <w:rFonts w:ascii="华文仿宋" w:eastAsia="华文仿宋" w:hAnsi="华文仿宋" w:cs="宋体" w:hint="eastAsia"/>
          <w:color w:val="333333"/>
          <w:sz w:val="24"/>
          <w:szCs w:val="24"/>
        </w:rPr>
        <w:t>、《中华人民共和国商标法》、《中华人民共和国著作权法》</w:t>
      </w:r>
      <w:r w:rsidR="008605F8" w:rsidRPr="004F41B8">
        <w:rPr>
          <w:rFonts w:ascii="华文仿宋" w:eastAsia="华文仿宋" w:hAnsi="华文仿宋" w:cs="宋体" w:hint="eastAsia"/>
          <w:color w:val="333333"/>
          <w:sz w:val="24"/>
          <w:szCs w:val="24"/>
        </w:rPr>
        <w:t>及相关法律法规，就乙方在甲方</w:t>
      </w:r>
      <w:r w:rsidR="00651097" w:rsidRPr="004F41B8">
        <w:rPr>
          <w:rFonts w:ascii="华文仿宋" w:eastAsia="华文仿宋" w:hAnsi="华文仿宋" w:cs="宋体" w:hint="eastAsia"/>
          <w:color w:val="333333"/>
          <w:sz w:val="24"/>
          <w:szCs w:val="24"/>
        </w:rPr>
        <w:t>任职前、</w:t>
      </w:r>
      <w:r w:rsidR="008605F8" w:rsidRPr="004F41B8">
        <w:rPr>
          <w:rFonts w:ascii="华文仿宋" w:eastAsia="华文仿宋" w:hAnsi="华文仿宋" w:cs="宋体" w:hint="eastAsia"/>
          <w:color w:val="333333"/>
          <w:sz w:val="24"/>
          <w:szCs w:val="24"/>
        </w:rPr>
        <w:lastRenderedPageBreak/>
        <w:t>任职期间及离职后</w:t>
      </w:r>
      <w:r w:rsidR="00651097" w:rsidRPr="004F41B8">
        <w:rPr>
          <w:rFonts w:ascii="华文仿宋" w:eastAsia="华文仿宋" w:hAnsi="华文仿宋" w:cs="宋体" w:hint="eastAsia"/>
          <w:color w:val="333333"/>
          <w:sz w:val="24"/>
          <w:szCs w:val="24"/>
        </w:rPr>
        <w:t>相关知识产权归属</w:t>
      </w:r>
      <w:r w:rsidR="00B44C81" w:rsidRPr="004F41B8">
        <w:rPr>
          <w:rFonts w:ascii="华文仿宋" w:eastAsia="华文仿宋" w:hAnsi="华文仿宋" w:cs="宋体" w:hint="eastAsia"/>
          <w:color w:val="333333"/>
          <w:sz w:val="24"/>
          <w:szCs w:val="24"/>
        </w:rPr>
        <w:t>及相</w:t>
      </w:r>
      <w:r w:rsidR="00FD2D23" w:rsidRPr="004F41B8">
        <w:rPr>
          <w:rFonts w:ascii="华文仿宋" w:eastAsia="华文仿宋" w:hAnsi="华文仿宋" w:cs="宋体" w:hint="eastAsia"/>
          <w:color w:val="333333"/>
          <w:sz w:val="24"/>
          <w:szCs w:val="24"/>
        </w:rPr>
        <w:t>关事项，经协商达成如下条款</w:t>
      </w:r>
      <w:r w:rsidR="008605F8" w:rsidRPr="004F41B8">
        <w:rPr>
          <w:rFonts w:ascii="华文仿宋" w:eastAsia="华文仿宋" w:hAnsi="华文仿宋" w:cs="宋体" w:hint="eastAsia"/>
          <w:color w:val="333333"/>
          <w:sz w:val="24"/>
          <w:szCs w:val="24"/>
        </w:rPr>
        <w:t>作为《劳动合同》的补充附件，以期共同遵守。</w:t>
      </w:r>
    </w:p>
    <w:p w:rsidR="008605F8" w:rsidRPr="004F41B8" w:rsidRDefault="008605F8" w:rsidP="004F41B8">
      <w:pPr>
        <w:spacing w:before="50" w:after="50" w:line="300" w:lineRule="auto"/>
        <w:ind w:firstLineChars="200" w:firstLine="480"/>
        <w:rPr>
          <w:rFonts w:ascii="华文仿宋" w:eastAsia="华文仿宋" w:hAnsi="华文仿宋"/>
          <w:sz w:val="24"/>
          <w:szCs w:val="24"/>
        </w:rPr>
      </w:pPr>
    </w:p>
    <w:p w:rsidR="00716897" w:rsidRPr="004F41B8" w:rsidRDefault="00651097"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知识产权范围</w:t>
      </w:r>
    </w:p>
    <w:p w:rsidR="00D33398" w:rsidRPr="004F41B8" w:rsidRDefault="00651097" w:rsidP="004F41B8">
      <w:pPr>
        <w:snapToGrid w:val="0"/>
        <w:spacing w:beforeLines="50" w:before="156" w:afterLines="50" w:after="156" w:line="300" w:lineRule="auto"/>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知识产权</w:t>
      </w:r>
      <w:r w:rsidR="009E4951" w:rsidRPr="004F41B8">
        <w:rPr>
          <w:rFonts w:ascii="华文仿宋" w:eastAsia="华文仿宋" w:hAnsi="华文仿宋" w:cs="宋体" w:hint="eastAsia"/>
          <w:color w:val="333333"/>
          <w:sz w:val="24"/>
          <w:szCs w:val="24"/>
        </w:rPr>
        <w:t>，</w:t>
      </w:r>
      <w:r w:rsidR="00AF173E" w:rsidRPr="004F41B8">
        <w:rPr>
          <w:rFonts w:ascii="华文仿宋" w:eastAsia="华文仿宋" w:hAnsi="华文仿宋" w:cs="宋体" w:hint="eastAsia"/>
          <w:color w:val="333333"/>
          <w:sz w:val="24"/>
          <w:szCs w:val="24"/>
        </w:rPr>
        <w:t>指</w:t>
      </w:r>
      <w:r w:rsidR="00386D1C" w:rsidRPr="004F41B8">
        <w:rPr>
          <w:rFonts w:ascii="华文仿宋" w:eastAsia="华文仿宋" w:hAnsi="华文仿宋" w:cs="宋体"/>
          <w:color w:val="333333"/>
          <w:sz w:val="24"/>
          <w:szCs w:val="24"/>
        </w:rPr>
        <w:t>对于自己的智力活动创造的成果和经营管理活动中的标记、信誉依法享有的权利</w:t>
      </w:r>
      <w:r w:rsidR="00AF173E" w:rsidRPr="004F41B8">
        <w:rPr>
          <w:rFonts w:ascii="华文仿宋" w:eastAsia="华文仿宋" w:hAnsi="华文仿宋" w:cs="宋体" w:hint="eastAsia"/>
          <w:color w:val="333333"/>
          <w:sz w:val="24"/>
          <w:szCs w:val="24"/>
        </w:rPr>
        <w:t>，包括而不限于</w:t>
      </w:r>
      <w:r w:rsidR="00393A82" w:rsidRPr="004F41B8">
        <w:rPr>
          <w:rFonts w:ascii="华文仿宋" w:eastAsia="华文仿宋" w:hAnsi="华文仿宋" w:cs="宋体" w:hint="eastAsia"/>
          <w:color w:val="333333"/>
          <w:sz w:val="24"/>
          <w:szCs w:val="24"/>
        </w:rPr>
        <w:t>对</w:t>
      </w:r>
      <w:r w:rsidRPr="004F41B8">
        <w:rPr>
          <w:rFonts w:ascii="华文仿宋" w:eastAsia="华文仿宋" w:hAnsi="华文仿宋" w:cs="宋体" w:hint="eastAsia"/>
          <w:color w:val="333333"/>
          <w:sz w:val="24"/>
          <w:szCs w:val="24"/>
        </w:rPr>
        <w:t>已注册、未注册、已进了注册申请的专利、专利申请、商标、</w:t>
      </w:r>
      <w:r w:rsidR="00AF173E" w:rsidRPr="004F41B8">
        <w:rPr>
          <w:rFonts w:ascii="华文仿宋" w:eastAsia="华文仿宋" w:hAnsi="华文仿宋" w:cs="宋体" w:hint="eastAsia"/>
          <w:color w:val="333333"/>
          <w:sz w:val="24"/>
          <w:szCs w:val="24"/>
        </w:rPr>
        <w:t>服务标志、标识</w:t>
      </w:r>
      <w:r w:rsidR="00393A82" w:rsidRPr="004F41B8">
        <w:rPr>
          <w:rFonts w:ascii="华文仿宋" w:eastAsia="华文仿宋" w:hAnsi="华文仿宋" w:hint="eastAsia"/>
          <w:sz w:val="24"/>
          <w:szCs w:val="24"/>
        </w:rPr>
        <w:t>、形象、商号、互联网域名、设计、著作</w:t>
      </w:r>
      <w:r w:rsidR="002F301A" w:rsidRPr="004F41B8">
        <w:rPr>
          <w:rFonts w:ascii="华文仿宋" w:eastAsia="华文仿宋" w:hAnsi="华文仿宋" w:cs="宋体" w:hint="eastAsia"/>
          <w:color w:val="333333"/>
          <w:sz w:val="24"/>
          <w:szCs w:val="24"/>
        </w:rPr>
        <w:t>【包括计算机软件】</w:t>
      </w:r>
      <w:r w:rsidR="00393A82" w:rsidRPr="004F41B8">
        <w:rPr>
          <w:rFonts w:ascii="华文仿宋" w:eastAsia="华文仿宋" w:hAnsi="华文仿宋" w:hint="eastAsia"/>
          <w:sz w:val="24"/>
          <w:szCs w:val="24"/>
        </w:rPr>
        <w:t>、数据库、集成电路设计、专有技术</w:t>
      </w:r>
      <w:r w:rsidR="003819CC" w:rsidRPr="004F41B8">
        <w:rPr>
          <w:rFonts w:ascii="华文仿宋" w:eastAsia="华文仿宋" w:hAnsi="华文仿宋" w:hint="eastAsia"/>
          <w:sz w:val="24"/>
          <w:szCs w:val="24"/>
        </w:rPr>
        <w:t>等拥有的人身权利和财产权利</w:t>
      </w:r>
      <w:r w:rsidR="00AF173E" w:rsidRPr="004F41B8">
        <w:rPr>
          <w:rFonts w:ascii="华文仿宋" w:eastAsia="华文仿宋" w:hAnsi="华文仿宋" w:hint="eastAsia"/>
          <w:sz w:val="24"/>
          <w:szCs w:val="24"/>
        </w:rPr>
        <w:t>，不论其表现为何种形式，记载于何种载体。 </w:t>
      </w:r>
    </w:p>
    <w:p w:rsidR="003819CC" w:rsidRPr="004F41B8" w:rsidRDefault="003819CC" w:rsidP="004F41B8">
      <w:pPr>
        <w:pStyle w:val="aa"/>
        <w:snapToGrid w:val="0"/>
        <w:spacing w:beforeLines="50" w:before="156" w:afterLines="50" w:after="156" w:line="300" w:lineRule="auto"/>
        <w:ind w:left="420" w:firstLineChars="0" w:firstLine="0"/>
        <w:rPr>
          <w:rFonts w:ascii="华文仿宋" w:eastAsia="华文仿宋" w:hAnsi="华文仿宋" w:cs="宋体"/>
          <w:color w:val="333333"/>
          <w:sz w:val="24"/>
          <w:szCs w:val="24"/>
        </w:rPr>
      </w:pPr>
    </w:p>
    <w:p w:rsidR="00BA6337" w:rsidRPr="004F41B8" w:rsidRDefault="003819CC"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任职前员工知识产权归属</w:t>
      </w:r>
    </w:p>
    <w:p w:rsidR="00BA6337" w:rsidRPr="004F41B8" w:rsidRDefault="003819CC"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任职前员工知识产权，</w:t>
      </w:r>
      <w:r w:rsidR="00BA6337" w:rsidRPr="004F41B8">
        <w:rPr>
          <w:rFonts w:ascii="华文仿宋" w:eastAsia="华文仿宋" w:hAnsi="华文仿宋" w:cs="宋体" w:hint="eastAsia"/>
          <w:color w:val="333333"/>
          <w:sz w:val="24"/>
          <w:szCs w:val="24"/>
        </w:rPr>
        <w:t>指乙方在受雇于甲方之前所创作的且为乙</w:t>
      </w:r>
      <w:r w:rsidRPr="004F41B8">
        <w:rPr>
          <w:rFonts w:ascii="华文仿宋" w:eastAsia="华文仿宋" w:hAnsi="华文仿宋" w:cs="宋体" w:hint="eastAsia"/>
          <w:color w:val="333333"/>
          <w:sz w:val="24"/>
          <w:szCs w:val="24"/>
        </w:rPr>
        <w:t>方所拥有的与甲方的业务、产品、研究和开发有关且未转让给甲方的所有知识产权，包</w:t>
      </w:r>
      <w:r w:rsidR="002F301A" w:rsidRPr="004F41B8">
        <w:rPr>
          <w:rFonts w:ascii="华文仿宋" w:eastAsia="华文仿宋" w:hAnsi="华文仿宋" w:cs="宋体" w:hint="eastAsia"/>
          <w:color w:val="333333"/>
          <w:sz w:val="24"/>
          <w:szCs w:val="24"/>
        </w:rPr>
        <w:t>括而不限于专利、著作【包括计算机软件】</w:t>
      </w:r>
      <w:r w:rsidR="00BA6337" w:rsidRPr="004F41B8">
        <w:rPr>
          <w:rFonts w:ascii="华文仿宋" w:eastAsia="华文仿宋" w:hAnsi="华文仿宋" w:cs="宋体" w:hint="eastAsia"/>
          <w:color w:val="333333"/>
          <w:sz w:val="24"/>
          <w:szCs w:val="24"/>
        </w:rPr>
        <w:t>、</w:t>
      </w:r>
      <w:r w:rsidRPr="004F41B8">
        <w:rPr>
          <w:rFonts w:ascii="华文仿宋" w:eastAsia="华文仿宋" w:hAnsi="华文仿宋" w:cs="宋体" w:hint="eastAsia"/>
          <w:color w:val="333333"/>
          <w:sz w:val="24"/>
          <w:szCs w:val="24"/>
        </w:rPr>
        <w:t>专用技术</w:t>
      </w:r>
      <w:r w:rsidR="00BA6337" w:rsidRPr="004F41B8">
        <w:rPr>
          <w:rFonts w:ascii="华文仿宋" w:eastAsia="华文仿宋" w:hAnsi="华文仿宋" w:cs="宋体" w:hint="eastAsia"/>
          <w:color w:val="333333"/>
          <w:sz w:val="24"/>
          <w:szCs w:val="24"/>
        </w:rPr>
        <w:t>等。</w:t>
      </w:r>
    </w:p>
    <w:p w:rsidR="00BA6337" w:rsidRPr="004F41B8" w:rsidRDefault="00106EBF"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乙方任职于甲方前所拥有的知识产权，由乙方继续拥有，不得被界定为甲方的知识产权。乙方同意，乙方在甲方任职期间，向第三方转让任职前知识产权，在同等条件下，甲方应当享有优先受让权。</w:t>
      </w:r>
    </w:p>
    <w:p w:rsidR="00BA6337" w:rsidRPr="004F41B8" w:rsidRDefault="00106EBF"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除有任何在先的保密协议限制乙方向甲方披露任职前知识产权以外</w:t>
      </w:r>
      <w:r w:rsidR="0010751D" w:rsidRPr="004F41B8">
        <w:rPr>
          <w:rFonts w:ascii="华文仿宋" w:eastAsia="华文仿宋" w:hAnsi="华文仿宋" w:cs="宋体" w:hint="eastAsia"/>
          <w:color w:val="333333"/>
          <w:sz w:val="24"/>
          <w:szCs w:val="24"/>
        </w:rPr>
        <w:t>，乙方应就任职前的知识产权</w:t>
      </w:r>
      <w:r w:rsidR="00BA6337" w:rsidRPr="004F41B8">
        <w:rPr>
          <w:rFonts w:ascii="华文仿宋" w:eastAsia="华文仿宋" w:hAnsi="华文仿宋" w:cs="宋体" w:hint="eastAsia"/>
          <w:color w:val="333333"/>
          <w:sz w:val="24"/>
          <w:szCs w:val="24"/>
        </w:rPr>
        <w:t>及其</w:t>
      </w:r>
      <w:r w:rsidR="0010751D" w:rsidRPr="004F41B8">
        <w:rPr>
          <w:rFonts w:ascii="华文仿宋" w:eastAsia="华文仿宋" w:hAnsi="华文仿宋" w:cs="宋体" w:hint="eastAsia"/>
          <w:color w:val="333333"/>
          <w:sz w:val="24"/>
          <w:szCs w:val="24"/>
        </w:rPr>
        <w:t>使用限制向甲方做出声明，并将记录这些内容的附表作为本协议的附件。乙方承诺附件</w:t>
      </w:r>
      <w:r w:rsidR="00BA6337" w:rsidRPr="004F41B8">
        <w:rPr>
          <w:rFonts w:ascii="华文仿宋" w:eastAsia="华文仿宋" w:hAnsi="华文仿宋" w:cs="宋体" w:hint="eastAsia"/>
          <w:color w:val="333333"/>
          <w:sz w:val="24"/>
          <w:szCs w:val="24"/>
        </w:rPr>
        <w:t>所做的陈述是真实、完整的。</w:t>
      </w:r>
      <w:r w:rsidR="0010751D" w:rsidRPr="004F41B8">
        <w:rPr>
          <w:rFonts w:ascii="华文仿宋" w:eastAsia="华文仿宋" w:hAnsi="华文仿宋" w:cs="宋体" w:hint="eastAsia"/>
          <w:color w:val="333333"/>
          <w:sz w:val="24"/>
          <w:szCs w:val="24"/>
        </w:rPr>
        <w:t>乙方理解并且同意：遵照本项披露要求</w:t>
      </w:r>
      <w:r w:rsidR="00BA6337" w:rsidRPr="004F41B8">
        <w:rPr>
          <w:rFonts w:ascii="华文仿宋" w:eastAsia="华文仿宋" w:hAnsi="华文仿宋" w:cs="宋体" w:hint="eastAsia"/>
          <w:color w:val="333333"/>
          <w:sz w:val="24"/>
          <w:szCs w:val="24"/>
        </w:rPr>
        <w:t>，如乙方未进行相应的告知且未</w:t>
      </w:r>
      <w:r w:rsidR="0010751D" w:rsidRPr="004F41B8">
        <w:rPr>
          <w:rFonts w:ascii="华文仿宋" w:eastAsia="华文仿宋" w:hAnsi="华文仿宋" w:cs="宋体" w:hint="eastAsia"/>
          <w:color w:val="333333"/>
          <w:sz w:val="24"/>
          <w:szCs w:val="24"/>
        </w:rPr>
        <w:t>提供</w:t>
      </w:r>
      <w:r w:rsidR="00BA6337" w:rsidRPr="004F41B8">
        <w:rPr>
          <w:rFonts w:ascii="华文仿宋" w:eastAsia="华文仿宋" w:hAnsi="华文仿宋" w:cs="宋体" w:hint="eastAsia"/>
          <w:color w:val="333333"/>
          <w:sz w:val="24"/>
          <w:szCs w:val="24"/>
        </w:rPr>
        <w:t>该附表，即表示乙方并无此种任职前发明/作品。</w:t>
      </w:r>
    </w:p>
    <w:p w:rsidR="00BA6337" w:rsidRPr="004F41B8" w:rsidRDefault="0010751D"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乙方在甲方任职期间，如乙方将任职前的知识产权</w:t>
      </w:r>
      <w:r w:rsidR="00BA6337" w:rsidRPr="004F41B8">
        <w:rPr>
          <w:rFonts w:ascii="华文仿宋" w:eastAsia="华文仿宋" w:hAnsi="华文仿宋" w:cs="宋体" w:hint="eastAsia"/>
          <w:color w:val="333333"/>
          <w:sz w:val="24"/>
          <w:szCs w:val="24"/>
        </w:rPr>
        <w:t>运用到甲</w:t>
      </w:r>
      <w:r w:rsidR="00B231B4" w:rsidRPr="004F41B8">
        <w:rPr>
          <w:rFonts w:ascii="华文仿宋" w:eastAsia="华文仿宋" w:hAnsi="华文仿宋" w:cs="宋体" w:hint="eastAsia"/>
          <w:color w:val="333333"/>
          <w:sz w:val="24"/>
          <w:szCs w:val="24"/>
        </w:rPr>
        <w:t>方的计算机软件、产品、工艺或机器装置</w:t>
      </w:r>
      <w:r w:rsidR="002F301A" w:rsidRPr="004F41B8">
        <w:rPr>
          <w:rFonts w:ascii="华文仿宋" w:eastAsia="华文仿宋" w:hAnsi="华文仿宋" w:cs="宋体" w:hint="eastAsia"/>
          <w:color w:val="333333"/>
          <w:sz w:val="24"/>
          <w:szCs w:val="24"/>
        </w:rPr>
        <w:t>【以下称“甲方产品”】</w:t>
      </w:r>
      <w:r w:rsidR="00B231B4" w:rsidRPr="004F41B8">
        <w:rPr>
          <w:rFonts w:ascii="华文仿宋" w:eastAsia="华文仿宋" w:hAnsi="华文仿宋" w:cs="宋体" w:hint="eastAsia"/>
          <w:color w:val="333333"/>
          <w:sz w:val="24"/>
          <w:szCs w:val="24"/>
        </w:rPr>
        <w:t>中，视为乙方对甲方授予</w:t>
      </w:r>
      <w:r w:rsidR="00BA6337" w:rsidRPr="004F41B8">
        <w:rPr>
          <w:rFonts w:ascii="华文仿宋" w:eastAsia="华文仿宋" w:hAnsi="华文仿宋" w:cs="宋体" w:hint="eastAsia"/>
          <w:color w:val="333333"/>
          <w:sz w:val="24"/>
          <w:szCs w:val="24"/>
        </w:rPr>
        <w:t>许可，</w:t>
      </w:r>
      <w:r w:rsidR="00B231B4" w:rsidRPr="004F41B8">
        <w:rPr>
          <w:rFonts w:ascii="华文仿宋" w:eastAsia="华文仿宋" w:hAnsi="华文仿宋" w:cs="宋体" w:hint="eastAsia"/>
          <w:color w:val="333333"/>
          <w:sz w:val="24"/>
          <w:szCs w:val="24"/>
        </w:rPr>
        <w:t>甲方有权对上述所涉任职前知识产权</w:t>
      </w:r>
      <w:r w:rsidR="00BA6337" w:rsidRPr="004F41B8">
        <w:rPr>
          <w:rFonts w:ascii="华文仿宋" w:eastAsia="华文仿宋" w:hAnsi="华文仿宋" w:cs="宋体" w:hint="eastAsia"/>
          <w:color w:val="333333"/>
          <w:sz w:val="24"/>
          <w:szCs w:val="24"/>
        </w:rPr>
        <w:t>进行制作、委托他人制作、修改、使用和销售，无论所涉任职前</w:t>
      </w:r>
      <w:r w:rsidR="00B231B4" w:rsidRPr="004F41B8">
        <w:rPr>
          <w:rFonts w:ascii="华文仿宋" w:eastAsia="华文仿宋" w:hAnsi="华文仿宋" w:cs="宋体" w:hint="eastAsia"/>
          <w:color w:val="333333"/>
          <w:sz w:val="24"/>
          <w:szCs w:val="24"/>
        </w:rPr>
        <w:t>知识产权是作为甲方产品一部分或与甲方产品有关。此</w:t>
      </w:r>
      <w:r w:rsidR="00023376" w:rsidRPr="004F41B8">
        <w:rPr>
          <w:rFonts w:ascii="华文仿宋" w:eastAsia="华文仿宋" w:hAnsi="华文仿宋" w:cs="宋体" w:hint="eastAsia"/>
          <w:color w:val="333333"/>
          <w:sz w:val="24"/>
          <w:szCs w:val="24"/>
        </w:rPr>
        <w:t>项</w:t>
      </w:r>
      <w:r w:rsidR="00B231B4" w:rsidRPr="004F41B8">
        <w:rPr>
          <w:rFonts w:ascii="华文仿宋" w:eastAsia="华文仿宋" w:hAnsi="华文仿宋" w:cs="宋体" w:hint="eastAsia"/>
          <w:color w:val="333333"/>
          <w:sz w:val="24"/>
          <w:szCs w:val="24"/>
        </w:rPr>
        <w:t>许可应</w:t>
      </w:r>
      <w:r w:rsidR="00BA6337" w:rsidRPr="004F41B8">
        <w:rPr>
          <w:rFonts w:ascii="华文仿宋" w:eastAsia="华文仿宋" w:hAnsi="华文仿宋" w:cs="宋体" w:hint="eastAsia"/>
          <w:color w:val="333333"/>
          <w:sz w:val="24"/>
          <w:szCs w:val="24"/>
        </w:rPr>
        <w:t>是非独占的、免专利许可费的、不可撤销的、永久的、全球性的许可。</w:t>
      </w:r>
    </w:p>
    <w:p w:rsidR="00BA6337" w:rsidRPr="004F41B8" w:rsidRDefault="00CB0A76"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乙方应</w:t>
      </w:r>
      <w:r w:rsidR="00BA6337" w:rsidRPr="004F41B8">
        <w:rPr>
          <w:rFonts w:ascii="华文仿宋" w:eastAsia="华文仿宋" w:hAnsi="华文仿宋" w:cs="宋体" w:hint="eastAsia"/>
          <w:color w:val="333333"/>
          <w:sz w:val="24"/>
          <w:szCs w:val="24"/>
        </w:rPr>
        <w:t>保证其对所涉任职前</w:t>
      </w:r>
      <w:r w:rsidRPr="004F41B8">
        <w:rPr>
          <w:rFonts w:ascii="华文仿宋" w:eastAsia="华文仿宋" w:hAnsi="华文仿宋" w:cs="宋体" w:hint="eastAsia"/>
          <w:color w:val="333333"/>
          <w:sz w:val="24"/>
          <w:szCs w:val="24"/>
        </w:rPr>
        <w:t>知识产权</w:t>
      </w:r>
      <w:r w:rsidR="00BA6337" w:rsidRPr="004F41B8">
        <w:rPr>
          <w:rFonts w:ascii="华文仿宋" w:eastAsia="华文仿宋" w:hAnsi="华文仿宋" w:cs="宋体" w:hint="eastAsia"/>
          <w:color w:val="333333"/>
          <w:sz w:val="24"/>
          <w:szCs w:val="24"/>
        </w:rPr>
        <w:t>具有合法的处分权。若任何第三方向甲方提起与所涉任职前</w:t>
      </w:r>
      <w:r w:rsidRPr="004F41B8">
        <w:rPr>
          <w:rFonts w:ascii="华文仿宋" w:eastAsia="华文仿宋" w:hAnsi="华文仿宋" w:cs="宋体" w:hint="eastAsia"/>
          <w:color w:val="333333"/>
          <w:sz w:val="24"/>
          <w:szCs w:val="24"/>
        </w:rPr>
        <w:t>知识产权相关的权利主张，甲方因此承担的任何</w:t>
      </w:r>
      <w:r w:rsidR="00BA6337" w:rsidRPr="004F41B8">
        <w:rPr>
          <w:rFonts w:ascii="华文仿宋" w:eastAsia="华文仿宋" w:hAnsi="华文仿宋" w:cs="宋体" w:hint="eastAsia"/>
          <w:color w:val="333333"/>
          <w:sz w:val="24"/>
          <w:szCs w:val="24"/>
        </w:rPr>
        <w:t>赔偿、费用、支出和责任</w:t>
      </w:r>
      <w:r w:rsidRPr="004F41B8">
        <w:rPr>
          <w:rFonts w:ascii="华文仿宋" w:eastAsia="华文仿宋" w:hAnsi="华文仿宋" w:cs="宋体" w:hint="eastAsia"/>
          <w:color w:val="333333"/>
          <w:sz w:val="24"/>
          <w:szCs w:val="24"/>
        </w:rPr>
        <w:t>的损失，乙方应向甲方赔偿。</w:t>
      </w:r>
    </w:p>
    <w:p w:rsidR="00BA6337" w:rsidRDefault="00BA6337" w:rsidP="004F41B8">
      <w:pPr>
        <w:pStyle w:val="aa"/>
        <w:numPr>
          <w:ilvl w:val="0"/>
          <w:numId w:val="1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乙方向第三方转让所涉任职前</w:t>
      </w:r>
      <w:r w:rsidR="00023376" w:rsidRPr="004F41B8">
        <w:rPr>
          <w:rFonts w:ascii="华文仿宋" w:eastAsia="华文仿宋" w:hAnsi="华文仿宋" w:cs="宋体" w:hint="eastAsia"/>
          <w:color w:val="333333"/>
          <w:sz w:val="24"/>
          <w:szCs w:val="24"/>
        </w:rPr>
        <w:t>知识产权，应将甲方享有的非独占、免专利许可费</w:t>
      </w:r>
      <w:r w:rsidRPr="004F41B8">
        <w:rPr>
          <w:rFonts w:ascii="华文仿宋" w:eastAsia="华文仿宋" w:hAnsi="华文仿宋" w:cs="宋体" w:hint="eastAsia"/>
          <w:color w:val="333333"/>
          <w:sz w:val="24"/>
          <w:szCs w:val="24"/>
        </w:rPr>
        <w:t>、不可撤销的、永久的、全球性的</w:t>
      </w:r>
      <w:r w:rsidR="00023376" w:rsidRPr="004F41B8">
        <w:rPr>
          <w:rFonts w:ascii="华文仿宋" w:eastAsia="华文仿宋" w:hAnsi="华文仿宋" w:cs="宋体" w:hint="eastAsia"/>
          <w:color w:val="333333"/>
          <w:sz w:val="24"/>
          <w:szCs w:val="24"/>
        </w:rPr>
        <w:t>该项</w:t>
      </w:r>
      <w:r w:rsidRPr="004F41B8">
        <w:rPr>
          <w:rFonts w:ascii="华文仿宋" w:eastAsia="华文仿宋" w:hAnsi="华文仿宋" w:cs="宋体" w:hint="eastAsia"/>
          <w:color w:val="333333"/>
          <w:sz w:val="24"/>
          <w:szCs w:val="24"/>
        </w:rPr>
        <w:t>许可</w:t>
      </w:r>
      <w:r w:rsidR="00023376" w:rsidRPr="004F41B8">
        <w:rPr>
          <w:rFonts w:ascii="华文仿宋" w:eastAsia="华文仿宋" w:hAnsi="华文仿宋" w:cs="宋体" w:hint="eastAsia"/>
          <w:color w:val="333333"/>
          <w:sz w:val="24"/>
          <w:szCs w:val="24"/>
        </w:rPr>
        <w:t>向第三方披露，并保证甲方始终享有该项</w:t>
      </w:r>
      <w:r w:rsidRPr="004F41B8">
        <w:rPr>
          <w:rFonts w:ascii="华文仿宋" w:eastAsia="华文仿宋" w:hAnsi="华文仿宋" w:cs="宋体" w:hint="eastAsia"/>
          <w:color w:val="333333"/>
          <w:sz w:val="24"/>
          <w:szCs w:val="24"/>
        </w:rPr>
        <w:t>许可。</w:t>
      </w:r>
    </w:p>
    <w:p w:rsidR="004F41B8" w:rsidRPr="004F41B8" w:rsidRDefault="004F41B8" w:rsidP="004F41B8">
      <w:pPr>
        <w:snapToGrid w:val="0"/>
        <w:spacing w:beforeLines="50" w:before="156" w:afterLines="50" w:after="156" w:line="300" w:lineRule="auto"/>
        <w:rPr>
          <w:rFonts w:ascii="华文仿宋" w:eastAsia="华文仿宋" w:hAnsi="华文仿宋" w:cs="宋体"/>
          <w:color w:val="333333"/>
          <w:sz w:val="24"/>
          <w:szCs w:val="24"/>
        </w:rPr>
      </w:pPr>
    </w:p>
    <w:p w:rsidR="00BA6337" w:rsidRPr="004F41B8" w:rsidRDefault="00BA6337"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任职期间及之后的</w:t>
      </w:r>
      <w:r w:rsidR="003E58FD" w:rsidRPr="004F41B8">
        <w:rPr>
          <w:rFonts w:ascii="华文仿宋" w:eastAsia="华文仿宋" w:hAnsi="华文仿宋" w:hint="eastAsia"/>
          <w:b/>
          <w:sz w:val="24"/>
          <w:szCs w:val="24"/>
        </w:rPr>
        <w:t>职务发明</w:t>
      </w:r>
    </w:p>
    <w:p w:rsidR="00C95877" w:rsidRPr="004F41B8" w:rsidRDefault="00BA6337" w:rsidP="004F41B8">
      <w:pPr>
        <w:pStyle w:val="aa"/>
        <w:numPr>
          <w:ilvl w:val="0"/>
          <w:numId w:val="20"/>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职务发明</w:t>
      </w:r>
      <w:r w:rsidR="000D7CFF" w:rsidRPr="004F41B8">
        <w:rPr>
          <w:rFonts w:ascii="华文仿宋" w:eastAsia="华文仿宋" w:hAnsi="华文仿宋" w:hint="eastAsia"/>
          <w:sz w:val="24"/>
          <w:szCs w:val="24"/>
        </w:rPr>
        <w:t>，</w:t>
      </w:r>
      <w:r w:rsidRPr="004F41B8">
        <w:rPr>
          <w:rFonts w:ascii="华文仿宋" w:eastAsia="华文仿宋" w:hAnsi="华文仿宋" w:cs="宋体" w:hint="eastAsia"/>
          <w:color w:val="333333"/>
          <w:sz w:val="24"/>
          <w:szCs w:val="24"/>
        </w:rPr>
        <w:t>指符合下列情形之一的，因执行甲方的任务或者利用甲方的物质技术条件而由乙方完成的发明创造，包括但不限于发明、实用新型、外观设计、开发、改进、技术秘密和技术诀窍：</w:t>
      </w:r>
    </w:p>
    <w:p w:rsidR="00BA6337" w:rsidRPr="004F41B8" w:rsidRDefault="00BA6337" w:rsidP="004F41B8">
      <w:pPr>
        <w:pStyle w:val="aa"/>
        <w:numPr>
          <w:ilvl w:val="0"/>
          <w:numId w:val="22"/>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sz w:val="24"/>
          <w:szCs w:val="24"/>
        </w:rPr>
        <w:t>在本职工作中</w:t>
      </w:r>
      <w:r w:rsidRPr="004F41B8">
        <w:rPr>
          <w:rFonts w:ascii="华文仿宋" w:eastAsia="华文仿宋" w:hAnsi="华文仿宋" w:hint="eastAsia"/>
          <w:sz w:val="24"/>
          <w:szCs w:val="24"/>
        </w:rPr>
        <w:t>完成</w:t>
      </w:r>
      <w:r w:rsidRPr="004F41B8">
        <w:rPr>
          <w:rFonts w:ascii="华文仿宋" w:eastAsia="华文仿宋" w:hAnsi="华文仿宋"/>
          <w:sz w:val="24"/>
          <w:szCs w:val="24"/>
        </w:rPr>
        <w:t>的发明创造；</w:t>
      </w:r>
    </w:p>
    <w:p w:rsidR="00BA6337" w:rsidRPr="004F41B8" w:rsidRDefault="00BA6337" w:rsidP="004F41B8">
      <w:pPr>
        <w:pStyle w:val="aa"/>
        <w:numPr>
          <w:ilvl w:val="0"/>
          <w:numId w:val="22"/>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sz w:val="24"/>
          <w:szCs w:val="24"/>
        </w:rPr>
        <w:t>履行</w:t>
      </w:r>
      <w:r w:rsidRPr="004F41B8">
        <w:rPr>
          <w:rFonts w:ascii="华文仿宋" w:eastAsia="华文仿宋" w:hAnsi="华文仿宋" w:hint="eastAsia"/>
          <w:sz w:val="24"/>
          <w:szCs w:val="24"/>
        </w:rPr>
        <w:t>甲方</w:t>
      </w:r>
      <w:r w:rsidRPr="004F41B8">
        <w:rPr>
          <w:rFonts w:ascii="华文仿宋" w:eastAsia="华文仿宋" w:hAnsi="华文仿宋"/>
          <w:sz w:val="24"/>
          <w:szCs w:val="24"/>
        </w:rPr>
        <w:t>交付的本职工作之外的任务所</w:t>
      </w:r>
      <w:r w:rsidRPr="004F41B8">
        <w:rPr>
          <w:rFonts w:ascii="华文仿宋" w:eastAsia="华文仿宋" w:hAnsi="华文仿宋" w:hint="eastAsia"/>
          <w:sz w:val="24"/>
          <w:szCs w:val="24"/>
        </w:rPr>
        <w:t>完成</w:t>
      </w:r>
      <w:r w:rsidRPr="004F41B8">
        <w:rPr>
          <w:rFonts w:ascii="华文仿宋" w:eastAsia="华文仿宋" w:hAnsi="华文仿宋"/>
          <w:sz w:val="24"/>
          <w:szCs w:val="24"/>
        </w:rPr>
        <w:t>的发明创造；</w:t>
      </w:r>
    </w:p>
    <w:p w:rsidR="00BA6337" w:rsidRPr="004F41B8" w:rsidRDefault="00BA6337" w:rsidP="004F41B8">
      <w:pPr>
        <w:pStyle w:val="aa"/>
        <w:numPr>
          <w:ilvl w:val="0"/>
          <w:numId w:val="22"/>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利用甲方的物质技术条件完成的发明创造</w:t>
      </w:r>
      <w:r w:rsidR="004F41B8">
        <w:rPr>
          <w:rFonts w:ascii="华文仿宋" w:eastAsia="华文仿宋" w:hAnsi="华文仿宋" w:hint="eastAsia"/>
          <w:sz w:val="24"/>
          <w:szCs w:val="24"/>
        </w:rPr>
        <w:t>，甲方的物质技术条件，是指甲方的资金、设备、零部件、材料或不对外公开的技术资料、数据等</w:t>
      </w:r>
      <w:r w:rsidRPr="004F41B8">
        <w:rPr>
          <w:rFonts w:ascii="华文仿宋" w:eastAsia="华文仿宋" w:hAnsi="华文仿宋" w:hint="eastAsia"/>
          <w:sz w:val="24"/>
          <w:szCs w:val="24"/>
        </w:rPr>
        <w:t>；</w:t>
      </w:r>
    </w:p>
    <w:p w:rsidR="004F41B8" w:rsidRDefault="00BA6337" w:rsidP="004F41B8">
      <w:pPr>
        <w:pStyle w:val="aa"/>
        <w:numPr>
          <w:ilvl w:val="0"/>
          <w:numId w:val="22"/>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sz w:val="24"/>
          <w:szCs w:val="24"/>
        </w:rPr>
        <w:t>退职、退休或者调动工作后1年内作出的，与</w:t>
      </w:r>
      <w:r w:rsidRPr="004F41B8">
        <w:rPr>
          <w:rFonts w:ascii="华文仿宋" w:eastAsia="华文仿宋" w:hAnsi="华文仿宋" w:hint="eastAsia"/>
          <w:sz w:val="24"/>
          <w:szCs w:val="24"/>
        </w:rPr>
        <w:t>乙方</w:t>
      </w:r>
      <w:r w:rsidRPr="004F41B8">
        <w:rPr>
          <w:rFonts w:ascii="华文仿宋" w:eastAsia="华文仿宋" w:hAnsi="华文仿宋"/>
          <w:sz w:val="24"/>
          <w:szCs w:val="24"/>
        </w:rPr>
        <w:t>在</w:t>
      </w:r>
      <w:r w:rsidRPr="004F41B8">
        <w:rPr>
          <w:rFonts w:ascii="华文仿宋" w:eastAsia="华文仿宋" w:hAnsi="华文仿宋" w:hint="eastAsia"/>
          <w:sz w:val="24"/>
          <w:szCs w:val="24"/>
        </w:rPr>
        <w:t>甲方</w:t>
      </w:r>
      <w:r w:rsidRPr="004F41B8">
        <w:rPr>
          <w:rFonts w:ascii="华文仿宋" w:eastAsia="华文仿宋" w:hAnsi="华文仿宋"/>
          <w:sz w:val="24"/>
          <w:szCs w:val="24"/>
        </w:rPr>
        <w:t>承担的本职工作或者</w:t>
      </w:r>
      <w:r w:rsidRPr="004F41B8">
        <w:rPr>
          <w:rFonts w:ascii="华文仿宋" w:eastAsia="华文仿宋" w:hAnsi="华文仿宋" w:hint="eastAsia"/>
          <w:sz w:val="24"/>
          <w:szCs w:val="24"/>
        </w:rPr>
        <w:t>甲方</w:t>
      </w:r>
      <w:r w:rsidRPr="004F41B8">
        <w:rPr>
          <w:rFonts w:ascii="华文仿宋" w:eastAsia="华文仿宋" w:hAnsi="华文仿宋"/>
          <w:sz w:val="24"/>
          <w:szCs w:val="24"/>
        </w:rPr>
        <w:t>分配的任务有关的发明创造</w:t>
      </w:r>
      <w:r w:rsidRPr="004F41B8">
        <w:rPr>
          <w:rFonts w:ascii="华文仿宋" w:eastAsia="华文仿宋" w:hAnsi="华文仿宋" w:hint="eastAsia"/>
          <w:sz w:val="24"/>
          <w:szCs w:val="24"/>
        </w:rPr>
        <w:t>；</w:t>
      </w:r>
    </w:p>
    <w:p w:rsidR="00BA6337" w:rsidRPr="004F41B8" w:rsidRDefault="00BA6337" w:rsidP="004F41B8">
      <w:pPr>
        <w:pStyle w:val="aa"/>
        <w:numPr>
          <w:ilvl w:val="0"/>
          <w:numId w:val="22"/>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其他任何与甲方业务有关的发明创造。</w:t>
      </w:r>
    </w:p>
    <w:p w:rsidR="00BA6337" w:rsidRPr="004F41B8" w:rsidRDefault="003E58FD" w:rsidP="004F41B8">
      <w:pPr>
        <w:pStyle w:val="aa"/>
        <w:numPr>
          <w:ilvl w:val="0"/>
          <w:numId w:val="20"/>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职务发明的专利申请权、</w:t>
      </w:r>
      <w:r w:rsidR="00BA6337" w:rsidRPr="004F41B8">
        <w:rPr>
          <w:rFonts w:ascii="华文仿宋" w:eastAsia="华文仿宋" w:hAnsi="华文仿宋" w:cs="宋体" w:hint="eastAsia"/>
          <w:color w:val="333333"/>
          <w:sz w:val="24"/>
          <w:szCs w:val="24"/>
        </w:rPr>
        <w:t>专利权及其他相关的知识产权属于甲方。</w:t>
      </w:r>
    </w:p>
    <w:p w:rsidR="003E58FD" w:rsidRPr="004F41B8" w:rsidRDefault="003E58FD" w:rsidP="004F41B8">
      <w:pPr>
        <w:pStyle w:val="aa"/>
        <w:snapToGrid w:val="0"/>
        <w:spacing w:beforeLines="50" w:before="156" w:afterLines="50" w:after="156" w:line="300" w:lineRule="auto"/>
        <w:ind w:left="420" w:firstLineChars="0" w:firstLine="0"/>
        <w:rPr>
          <w:rFonts w:ascii="华文仿宋" w:eastAsia="华文仿宋" w:hAnsi="华文仿宋" w:cs="宋体"/>
          <w:color w:val="333333"/>
          <w:sz w:val="24"/>
          <w:szCs w:val="24"/>
        </w:rPr>
      </w:pPr>
    </w:p>
    <w:p w:rsidR="003E58FD" w:rsidRPr="004F41B8" w:rsidRDefault="003E58FD"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任职期间及之后的职务作品</w:t>
      </w:r>
    </w:p>
    <w:p w:rsidR="00BA6337" w:rsidRPr="004F41B8" w:rsidRDefault="003E58FD" w:rsidP="004F41B8">
      <w:pPr>
        <w:pStyle w:val="aa"/>
        <w:numPr>
          <w:ilvl w:val="0"/>
          <w:numId w:val="23"/>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职务作品</w:t>
      </w:r>
      <w:r w:rsidRPr="004F41B8">
        <w:rPr>
          <w:rFonts w:ascii="华文仿宋" w:eastAsia="华文仿宋" w:hAnsi="华文仿宋" w:hint="eastAsia"/>
          <w:sz w:val="24"/>
          <w:szCs w:val="24"/>
        </w:rPr>
        <w:t>，</w:t>
      </w:r>
      <w:r w:rsidRPr="004F41B8">
        <w:rPr>
          <w:rFonts w:ascii="华文仿宋" w:eastAsia="华文仿宋" w:hAnsi="华文仿宋" w:cs="宋体" w:hint="eastAsia"/>
          <w:color w:val="333333"/>
          <w:sz w:val="24"/>
          <w:szCs w:val="24"/>
        </w:rPr>
        <w:t>指乙方为完成甲方的工作任务所创作的作品，包括但不限于文字</w:t>
      </w:r>
      <w:r w:rsidR="00BA6337" w:rsidRPr="004F41B8">
        <w:rPr>
          <w:rFonts w:ascii="华文仿宋" w:eastAsia="华文仿宋" w:hAnsi="华文仿宋" w:cs="宋体" w:hint="eastAsia"/>
          <w:color w:val="333333"/>
          <w:sz w:val="24"/>
          <w:szCs w:val="24"/>
        </w:rPr>
        <w:t>、工程设计图、产品设计图、示意图、计算机软件等。</w:t>
      </w:r>
    </w:p>
    <w:p w:rsidR="00BA6337" w:rsidRPr="004F41B8" w:rsidRDefault="003E58FD" w:rsidP="004F41B8">
      <w:pPr>
        <w:pStyle w:val="aa"/>
        <w:numPr>
          <w:ilvl w:val="0"/>
          <w:numId w:val="23"/>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除</w:t>
      </w:r>
      <w:r w:rsidR="00BA6337" w:rsidRPr="004F41B8">
        <w:rPr>
          <w:rFonts w:ascii="华文仿宋" w:eastAsia="华文仿宋" w:hAnsi="华文仿宋" w:cs="宋体" w:hint="eastAsia"/>
          <w:color w:val="333333"/>
          <w:sz w:val="24"/>
          <w:szCs w:val="24"/>
        </w:rPr>
        <w:t>本协议另有规定</w:t>
      </w:r>
      <w:r w:rsidRPr="004F41B8">
        <w:rPr>
          <w:rFonts w:ascii="华文仿宋" w:eastAsia="华文仿宋" w:hAnsi="华文仿宋" w:cs="宋体" w:hint="eastAsia"/>
          <w:color w:val="333333"/>
          <w:sz w:val="24"/>
          <w:szCs w:val="24"/>
        </w:rPr>
        <w:t>以外</w:t>
      </w:r>
      <w:r w:rsidR="00163B50" w:rsidRPr="004F41B8">
        <w:rPr>
          <w:rFonts w:ascii="华文仿宋" w:eastAsia="华文仿宋" w:hAnsi="华文仿宋" w:cs="宋体" w:hint="eastAsia"/>
          <w:color w:val="333333"/>
          <w:sz w:val="24"/>
          <w:szCs w:val="24"/>
        </w:rPr>
        <w:t>，职务作品的署名权属于乙方，其著作权的其他权利由甲方享有。</w:t>
      </w:r>
      <w:r w:rsidR="00BA6337" w:rsidRPr="004F41B8">
        <w:rPr>
          <w:rFonts w:ascii="华文仿宋" w:eastAsia="华文仿宋" w:hAnsi="华文仿宋" w:cs="宋体" w:hint="eastAsia"/>
          <w:color w:val="333333"/>
          <w:sz w:val="24"/>
          <w:szCs w:val="24"/>
        </w:rPr>
        <w:t>著作权的其他权利，包括但不限于发表权、修改权、保护作品完整权、复制权、发行权、信息网络传播权、改编权等。</w:t>
      </w:r>
    </w:p>
    <w:p w:rsidR="00BA6337" w:rsidRPr="004F41B8" w:rsidRDefault="00BA6337" w:rsidP="004F41B8">
      <w:pPr>
        <w:pStyle w:val="aa"/>
        <w:numPr>
          <w:ilvl w:val="0"/>
          <w:numId w:val="23"/>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计算机软件是指计算机程序及其有关文档。乙方在甲方任职期间所开发的计算机软件有下列情形之一的，该计算机软件著作权由甲方享有：</w:t>
      </w:r>
    </w:p>
    <w:p w:rsidR="00BA6337" w:rsidRPr="004F41B8" w:rsidRDefault="00BA6337" w:rsidP="004F41B8">
      <w:pPr>
        <w:pStyle w:val="aa"/>
        <w:numPr>
          <w:ilvl w:val="0"/>
          <w:numId w:val="2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针对本职工作中明确指定的开发目标所开发的软件；</w:t>
      </w:r>
    </w:p>
    <w:p w:rsidR="00BA6337" w:rsidRPr="004F41B8" w:rsidRDefault="00BA6337" w:rsidP="004F41B8">
      <w:pPr>
        <w:pStyle w:val="aa"/>
        <w:numPr>
          <w:ilvl w:val="0"/>
          <w:numId w:val="2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开发的软件是从事本职工作活动中所预见的结果或自然的结果；</w:t>
      </w:r>
    </w:p>
    <w:p w:rsidR="00BA6337" w:rsidRDefault="00BA6337" w:rsidP="004F41B8">
      <w:pPr>
        <w:pStyle w:val="aa"/>
        <w:numPr>
          <w:ilvl w:val="0"/>
          <w:numId w:val="2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主要使用了甲方的资金、专用设备、未公开的专门信息等物质技术条件所开发并由甲方承担责任的计算机软件。</w:t>
      </w:r>
    </w:p>
    <w:p w:rsidR="004F41B8" w:rsidRPr="004F41B8" w:rsidRDefault="004F41B8" w:rsidP="004F41B8">
      <w:pPr>
        <w:snapToGrid w:val="0"/>
        <w:spacing w:beforeLines="50" w:before="156" w:afterLines="50" w:after="156" w:line="300" w:lineRule="auto"/>
        <w:ind w:left="420"/>
        <w:rPr>
          <w:rFonts w:ascii="华文仿宋" w:eastAsia="华文仿宋" w:hAnsi="华文仿宋"/>
          <w:sz w:val="24"/>
          <w:szCs w:val="24"/>
        </w:rPr>
      </w:pPr>
    </w:p>
    <w:p w:rsidR="00BA6337" w:rsidRPr="004F41B8" w:rsidRDefault="004D5F56"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任职期间</w:t>
      </w:r>
      <w:r w:rsidR="00BA6337" w:rsidRPr="004F41B8">
        <w:rPr>
          <w:rFonts w:ascii="华文仿宋" w:eastAsia="华文仿宋" w:hAnsi="华文仿宋" w:hint="eastAsia"/>
          <w:b/>
          <w:sz w:val="24"/>
          <w:szCs w:val="24"/>
        </w:rPr>
        <w:t>非职务</w:t>
      </w:r>
      <w:r w:rsidRPr="004F41B8">
        <w:rPr>
          <w:rFonts w:ascii="华文仿宋" w:eastAsia="华文仿宋" w:hAnsi="华文仿宋" w:hint="eastAsia"/>
          <w:b/>
          <w:sz w:val="24"/>
          <w:szCs w:val="24"/>
        </w:rPr>
        <w:t>范围知识产权</w:t>
      </w:r>
    </w:p>
    <w:p w:rsidR="00BA6337" w:rsidRPr="004F41B8" w:rsidRDefault="00BA6337" w:rsidP="004F41B8">
      <w:pPr>
        <w:pStyle w:val="aa"/>
        <w:numPr>
          <w:ilvl w:val="0"/>
          <w:numId w:val="25"/>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非职务</w:t>
      </w:r>
      <w:r w:rsidR="008D03A4" w:rsidRPr="004F41B8">
        <w:rPr>
          <w:rFonts w:ascii="华文仿宋" w:eastAsia="华文仿宋" w:hAnsi="华文仿宋" w:cs="宋体" w:hint="eastAsia"/>
          <w:color w:val="333333"/>
          <w:sz w:val="24"/>
          <w:szCs w:val="24"/>
        </w:rPr>
        <w:t>范围知识产权，</w:t>
      </w:r>
      <w:r w:rsidRPr="004F41B8">
        <w:rPr>
          <w:rFonts w:ascii="华文仿宋" w:eastAsia="华文仿宋" w:hAnsi="华文仿宋" w:cs="宋体" w:hint="eastAsia"/>
          <w:color w:val="333333"/>
          <w:sz w:val="24"/>
          <w:szCs w:val="24"/>
        </w:rPr>
        <w:t>指乙方在甲方任职期间，由乙方单独或联合他人构思、开发或实践所得的，不属于</w:t>
      </w:r>
      <w:r w:rsidR="00F8735A" w:rsidRPr="004F41B8">
        <w:rPr>
          <w:rFonts w:ascii="华文仿宋" w:eastAsia="华文仿宋" w:hAnsi="华文仿宋" w:cs="宋体" w:hint="eastAsia"/>
          <w:color w:val="333333"/>
          <w:sz w:val="24"/>
          <w:szCs w:val="24"/>
        </w:rPr>
        <w:t>本协议第三条、第四条</w:t>
      </w:r>
      <w:r w:rsidRPr="004F41B8">
        <w:rPr>
          <w:rFonts w:ascii="华文仿宋" w:eastAsia="华文仿宋" w:hAnsi="华文仿宋" w:cs="宋体" w:hint="eastAsia"/>
          <w:color w:val="333333"/>
          <w:sz w:val="24"/>
          <w:szCs w:val="24"/>
        </w:rPr>
        <w:t>规定的</w:t>
      </w:r>
      <w:r w:rsidR="00F8735A" w:rsidRPr="004F41B8">
        <w:rPr>
          <w:rFonts w:ascii="华文仿宋" w:eastAsia="华文仿宋" w:hAnsi="华文仿宋" w:cs="宋体" w:hint="eastAsia"/>
          <w:color w:val="333333"/>
          <w:sz w:val="24"/>
          <w:szCs w:val="24"/>
        </w:rPr>
        <w:t>知识产权</w:t>
      </w:r>
      <w:r w:rsidRPr="004F41B8">
        <w:rPr>
          <w:rFonts w:ascii="华文仿宋" w:eastAsia="华文仿宋" w:hAnsi="华文仿宋" w:cs="宋体" w:hint="eastAsia"/>
          <w:color w:val="333333"/>
          <w:sz w:val="24"/>
          <w:szCs w:val="24"/>
        </w:rPr>
        <w:t>，并且不论该等</w:t>
      </w:r>
      <w:r w:rsidR="00F8735A" w:rsidRPr="004F41B8">
        <w:rPr>
          <w:rFonts w:ascii="华文仿宋" w:eastAsia="华文仿宋" w:hAnsi="华文仿宋" w:cs="宋体" w:hint="eastAsia"/>
          <w:color w:val="333333"/>
          <w:sz w:val="24"/>
          <w:szCs w:val="24"/>
        </w:rPr>
        <w:t>知识产权</w:t>
      </w:r>
      <w:r w:rsidRPr="004F41B8">
        <w:rPr>
          <w:rFonts w:ascii="华文仿宋" w:eastAsia="华文仿宋" w:hAnsi="华文仿宋" w:cs="宋体" w:hint="eastAsia"/>
          <w:color w:val="333333"/>
          <w:sz w:val="24"/>
          <w:szCs w:val="24"/>
        </w:rPr>
        <w:t>是否可申请专利或是否可依著作权法或其它相关法律获得注册登记等。</w:t>
      </w:r>
    </w:p>
    <w:p w:rsidR="00BA6337" w:rsidRPr="004F41B8" w:rsidRDefault="00BA6337" w:rsidP="004F41B8">
      <w:pPr>
        <w:pStyle w:val="aa"/>
        <w:numPr>
          <w:ilvl w:val="0"/>
          <w:numId w:val="25"/>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乙方同意在将任何与上述非职务</w:t>
      </w:r>
      <w:r w:rsidR="00477D6A" w:rsidRPr="004F41B8">
        <w:rPr>
          <w:rFonts w:ascii="华文仿宋" w:eastAsia="华文仿宋" w:hAnsi="华文仿宋" w:cs="宋体" w:hint="eastAsia"/>
          <w:color w:val="333333"/>
          <w:sz w:val="24"/>
          <w:szCs w:val="24"/>
        </w:rPr>
        <w:t>范围知识产权</w:t>
      </w:r>
      <w:r w:rsidRPr="004F41B8">
        <w:rPr>
          <w:rFonts w:ascii="华文仿宋" w:eastAsia="华文仿宋" w:hAnsi="华文仿宋" w:cs="宋体" w:hint="eastAsia"/>
          <w:color w:val="333333"/>
          <w:sz w:val="24"/>
          <w:szCs w:val="24"/>
        </w:rPr>
        <w:t>有关的</w:t>
      </w:r>
      <w:r w:rsidR="00477D6A" w:rsidRPr="004F41B8">
        <w:rPr>
          <w:rFonts w:ascii="华文仿宋" w:eastAsia="华文仿宋" w:hAnsi="华文仿宋" w:cs="宋体" w:hint="eastAsia"/>
          <w:color w:val="333333"/>
          <w:sz w:val="24"/>
          <w:szCs w:val="24"/>
        </w:rPr>
        <w:t>所有权、其它权利及</w:t>
      </w:r>
      <w:r w:rsidRPr="004F41B8">
        <w:rPr>
          <w:rFonts w:ascii="华文仿宋" w:eastAsia="华文仿宋" w:hAnsi="华文仿宋" w:cs="宋体" w:hint="eastAsia"/>
          <w:color w:val="333333"/>
          <w:sz w:val="24"/>
          <w:szCs w:val="24"/>
        </w:rPr>
        <w:t>利益向第三方进行转让时，同等条件下，甲方或甲方指定的人具有优先受让权，但是乙方和他人共同享有</w:t>
      </w:r>
      <w:r w:rsidR="00477D6A" w:rsidRPr="004F41B8">
        <w:rPr>
          <w:rFonts w:ascii="华文仿宋" w:eastAsia="华文仿宋" w:hAnsi="华文仿宋" w:cs="宋体" w:hint="eastAsia"/>
          <w:color w:val="333333"/>
          <w:sz w:val="24"/>
          <w:szCs w:val="24"/>
        </w:rPr>
        <w:t>的</w:t>
      </w:r>
      <w:r w:rsidRPr="004F41B8">
        <w:rPr>
          <w:rFonts w:ascii="华文仿宋" w:eastAsia="华文仿宋" w:hAnsi="华文仿宋" w:cs="宋体" w:hint="eastAsia"/>
          <w:color w:val="333333"/>
          <w:sz w:val="24"/>
          <w:szCs w:val="24"/>
        </w:rPr>
        <w:t>知识产权的除外。</w:t>
      </w:r>
    </w:p>
    <w:p w:rsidR="00BA6337" w:rsidRPr="004F41B8" w:rsidRDefault="00BA6337" w:rsidP="004F41B8">
      <w:pPr>
        <w:spacing w:before="50" w:after="50" w:line="300" w:lineRule="auto"/>
        <w:rPr>
          <w:rFonts w:ascii="华文仿宋" w:eastAsia="华文仿宋" w:hAnsi="华文仿宋"/>
          <w:sz w:val="24"/>
          <w:szCs w:val="24"/>
        </w:rPr>
      </w:pPr>
    </w:p>
    <w:p w:rsidR="00BA6337" w:rsidRPr="004F41B8" w:rsidRDefault="0018216F"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通知和披露义务</w:t>
      </w:r>
    </w:p>
    <w:p w:rsidR="00BA6337" w:rsidRPr="004F41B8" w:rsidRDefault="002F301A" w:rsidP="004F41B8">
      <w:pPr>
        <w:pStyle w:val="aa"/>
        <w:numPr>
          <w:ilvl w:val="0"/>
          <w:numId w:val="26"/>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乙方应</w:t>
      </w:r>
      <w:r w:rsidR="00BA6337" w:rsidRPr="004F41B8">
        <w:rPr>
          <w:rFonts w:ascii="华文仿宋" w:eastAsia="华文仿宋" w:hAnsi="华文仿宋" w:cs="宋体" w:hint="eastAsia"/>
          <w:color w:val="333333"/>
          <w:sz w:val="24"/>
          <w:szCs w:val="24"/>
        </w:rPr>
        <w:t>自职务发明</w:t>
      </w:r>
      <w:r w:rsidR="00D30FDD" w:rsidRPr="004F41B8">
        <w:rPr>
          <w:rFonts w:ascii="华文仿宋" w:eastAsia="华文仿宋" w:hAnsi="华文仿宋" w:cs="宋体" w:hint="eastAsia"/>
          <w:color w:val="333333"/>
          <w:sz w:val="24"/>
          <w:szCs w:val="24"/>
        </w:rPr>
        <w:t>或职务作品完成之日起的</w:t>
      </w:r>
      <w:r w:rsidRPr="004F41B8">
        <w:rPr>
          <w:rFonts w:ascii="华文仿宋" w:eastAsia="华文仿宋" w:hAnsi="华文仿宋" w:cs="宋体"/>
          <w:color w:val="333333"/>
          <w:sz w:val="24"/>
          <w:szCs w:val="24"/>
        </w:rPr>
        <w:t>_____</w:t>
      </w:r>
      <w:r w:rsidR="00BA6337" w:rsidRPr="004F41B8">
        <w:rPr>
          <w:rFonts w:ascii="华文仿宋" w:eastAsia="华文仿宋" w:hAnsi="华文仿宋" w:cs="宋体" w:hint="eastAsia"/>
          <w:color w:val="333333"/>
          <w:sz w:val="24"/>
          <w:szCs w:val="24"/>
        </w:rPr>
        <w:t>日内通知甲方。</w:t>
      </w:r>
    </w:p>
    <w:p w:rsidR="00BA6337" w:rsidRPr="004F41B8" w:rsidRDefault="002F301A" w:rsidP="004F41B8">
      <w:pPr>
        <w:pStyle w:val="aa"/>
        <w:numPr>
          <w:ilvl w:val="0"/>
          <w:numId w:val="26"/>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乙方应</w:t>
      </w:r>
      <w:r w:rsidR="00BA6337" w:rsidRPr="004F41B8">
        <w:rPr>
          <w:rFonts w:ascii="华文仿宋" w:eastAsia="华文仿宋" w:hAnsi="华文仿宋" w:cs="宋体" w:hint="eastAsia"/>
          <w:color w:val="333333"/>
          <w:sz w:val="24"/>
          <w:szCs w:val="24"/>
        </w:rPr>
        <w:t>自非职务发明</w:t>
      </w:r>
      <w:r w:rsidR="00567FA1" w:rsidRPr="004F41B8">
        <w:rPr>
          <w:rFonts w:ascii="华文仿宋" w:eastAsia="华文仿宋" w:hAnsi="华文仿宋" w:cs="宋体" w:hint="eastAsia"/>
          <w:color w:val="333333"/>
          <w:sz w:val="24"/>
          <w:szCs w:val="24"/>
        </w:rPr>
        <w:t>或职务</w:t>
      </w:r>
      <w:r w:rsidR="00BA6337" w:rsidRPr="004F41B8">
        <w:rPr>
          <w:rFonts w:ascii="华文仿宋" w:eastAsia="华文仿宋" w:hAnsi="华文仿宋" w:cs="宋体" w:hint="eastAsia"/>
          <w:color w:val="333333"/>
          <w:sz w:val="24"/>
          <w:szCs w:val="24"/>
        </w:rPr>
        <w:t>作品完成之日起</w:t>
      </w:r>
      <w:r w:rsidRPr="004F41B8">
        <w:rPr>
          <w:rFonts w:ascii="华文仿宋" w:eastAsia="华文仿宋" w:hAnsi="华文仿宋" w:cs="宋体" w:hint="eastAsia"/>
          <w:color w:val="333333"/>
          <w:sz w:val="24"/>
          <w:szCs w:val="24"/>
        </w:rPr>
        <w:t>的</w:t>
      </w:r>
      <w:r w:rsidRPr="004F41B8">
        <w:rPr>
          <w:rFonts w:ascii="华文仿宋" w:eastAsia="华文仿宋" w:hAnsi="华文仿宋" w:cs="宋体"/>
          <w:color w:val="333333"/>
          <w:sz w:val="24"/>
          <w:szCs w:val="24"/>
        </w:rPr>
        <w:t>_______</w:t>
      </w:r>
      <w:r w:rsidR="00BA6337" w:rsidRPr="004F41B8">
        <w:rPr>
          <w:rFonts w:ascii="华文仿宋" w:eastAsia="华文仿宋" w:hAnsi="华文仿宋" w:cs="宋体" w:hint="eastAsia"/>
          <w:color w:val="333333"/>
          <w:sz w:val="24"/>
          <w:szCs w:val="24"/>
        </w:rPr>
        <w:t>日内，将全部有关该非职务发明</w:t>
      </w:r>
      <w:r w:rsidR="00567FA1" w:rsidRPr="004F41B8">
        <w:rPr>
          <w:rFonts w:ascii="华文仿宋" w:eastAsia="华文仿宋" w:hAnsi="华文仿宋" w:cs="宋体" w:hint="eastAsia"/>
          <w:color w:val="333333"/>
          <w:sz w:val="24"/>
          <w:szCs w:val="24"/>
        </w:rPr>
        <w:t>或职务作品的资料以书面方式充分向</w:t>
      </w:r>
      <w:r w:rsidR="00BA6337" w:rsidRPr="004F41B8">
        <w:rPr>
          <w:rFonts w:ascii="华文仿宋" w:eastAsia="华文仿宋" w:hAnsi="华文仿宋" w:cs="宋体" w:hint="eastAsia"/>
          <w:color w:val="333333"/>
          <w:sz w:val="24"/>
          <w:szCs w:val="24"/>
        </w:rPr>
        <w:t>甲方</w:t>
      </w:r>
      <w:r w:rsidR="00567FA1" w:rsidRPr="004F41B8">
        <w:rPr>
          <w:rFonts w:ascii="华文仿宋" w:eastAsia="华文仿宋" w:hAnsi="华文仿宋" w:cs="宋体" w:hint="eastAsia"/>
          <w:color w:val="333333"/>
          <w:sz w:val="24"/>
          <w:szCs w:val="24"/>
        </w:rPr>
        <w:t>披露</w:t>
      </w:r>
      <w:r w:rsidR="00BA6337" w:rsidRPr="004F41B8">
        <w:rPr>
          <w:rFonts w:ascii="华文仿宋" w:eastAsia="华文仿宋" w:hAnsi="华文仿宋" w:cs="宋体" w:hint="eastAsia"/>
          <w:color w:val="333333"/>
          <w:sz w:val="24"/>
          <w:szCs w:val="24"/>
        </w:rPr>
        <w:t>。</w:t>
      </w:r>
    </w:p>
    <w:p w:rsidR="00BA6337" w:rsidRPr="004F41B8" w:rsidRDefault="00BA6337" w:rsidP="004F41B8">
      <w:pPr>
        <w:spacing w:before="50" w:after="50" w:line="300" w:lineRule="auto"/>
        <w:ind w:left="541"/>
        <w:rPr>
          <w:rFonts w:ascii="华文仿宋" w:eastAsia="华文仿宋" w:hAnsi="华文仿宋" w:cs="宋体"/>
          <w:color w:val="333333"/>
          <w:sz w:val="24"/>
          <w:szCs w:val="24"/>
        </w:rPr>
      </w:pPr>
    </w:p>
    <w:p w:rsidR="00BA6337" w:rsidRPr="004F41B8" w:rsidRDefault="00567FA1"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资料保存义务</w:t>
      </w:r>
    </w:p>
    <w:p w:rsidR="00D35228" w:rsidRPr="004F41B8" w:rsidRDefault="00567FA1" w:rsidP="004F41B8">
      <w:pPr>
        <w:pStyle w:val="aa"/>
        <w:snapToGrid w:val="0"/>
        <w:spacing w:beforeLines="50" w:before="156" w:afterLines="50" w:after="156" w:line="300" w:lineRule="auto"/>
        <w:ind w:firstLineChars="0" w:firstLine="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在甲方任职期间的，</w:t>
      </w:r>
      <w:r w:rsidR="00BA6337" w:rsidRPr="004F41B8">
        <w:rPr>
          <w:rFonts w:ascii="华文仿宋" w:eastAsia="华文仿宋" w:hAnsi="华文仿宋" w:cs="宋体" w:hint="eastAsia"/>
          <w:color w:val="333333"/>
          <w:sz w:val="24"/>
          <w:szCs w:val="24"/>
        </w:rPr>
        <w:t>有关乙方独自或与他人合作获得的所有发明</w:t>
      </w:r>
      <w:r w:rsidRPr="004F41B8">
        <w:rPr>
          <w:rFonts w:ascii="华文仿宋" w:eastAsia="华文仿宋" w:hAnsi="华文仿宋" w:cs="宋体" w:hint="eastAsia"/>
          <w:color w:val="333333"/>
          <w:sz w:val="24"/>
          <w:szCs w:val="24"/>
        </w:rPr>
        <w:t>和</w:t>
      </w:r>
      <w:r w:rsidR="00BA6337" w:rsidRPr="004F41B8">
        <w:rPr>
          <w:rFonts w:ascii="华文仿宋" w:eastAsia="华文仿宋" w:hAnsi="华文仿宋" w:cs="宋体" w:hint="eastAsia"/>
          <w:color w:val="333333"/>
          <w:sz w:val="24"/>
          <w:szCs w:val="24"/>
        </w:rPr>
        <w:t>作品</w:t>
      </w:r>
      <w:r w:rsidRPr="004F41B8">
        <w:rPr>
          <w:rFonts w:ascii="华文仿宋" w:eastAsia="华文仿宋" w:hAnsi="华文仿宋" w:cs="宋体" w:hint="eastAsia"/>
          <w:color w:val="333333"/>
          <w:sz w:val="24"/>
          <w:szCs w:val="24"/>
        </w:rPr>
        <w:t>的最新的完整书面记录资料，乙方有义务保存并进行日常维护。</w:t>
      </w:r>
    </w:p>
    <w:p w:rsidR="000E2EF2" w:rsidRPr="004F41B8" w:rsidRDefault="000E2EF2" w:rsidP="004F41B8">
      <w:pPr>
        <w:pStyle w:val="aa"/>
        <w:snapToGrid w:val="0"/>
        <w:spacing w:beforeLines="50" w:before="156" w:afterLines="50" w:after="156" w:line="300" w:lineRule="auto"/>
        <w:ind w:left="420" w:firstLineChars="0" w:firstLine="0"/>
        <w:rPr>
          <w:rFonts w:ascii="华文仿宋" w:eastAsia="华文仿宋" w:hAnsi="华文仿宋" w:cs="宋体"/>
          <w:color w:val="333333"/>
          <w:sz w:val="24"/>
          <w:szCs w:val="24"/>
        </w:rPr>
      </w:pPr>
    </w:p>
    <w:p w:rsidR="00BA6337" w:rsidRPr="004F41B8" w:rsidRDefault="00D35228"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知识产权登记</w:t>
      </w:r>
    </w:p>
    <w:p w:rsidR="006B1DE6" w:rsidRPr="004F41B8" w:rsidRDefault="006B1DE6" w:rsidP="004F41B8">
      <w:pPr>
        <w:pStyle w:val="aa"/>
        <w:numPr>
          <w:ilvl w:val="0"/>
          <w:numId w:val="28"/>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乙方应</w:t>
      </w:r>
      <w:r w:rsidR="00BA6337" w:rsidRPr="004F41B8">
        <w:rPr>
          <w:rFonts w:ascii="华文仿宋" w:eastAsia="华文仿宋" w:hAnsi="华文仿宋" w:cs="宋体" w:hint="eastAsia"/>
          <w:color w:val="333333"/>
          <w:sz w:val="24"/>
          <w:szCs w:val="24"/>
        </w:rPr>
        <w:t>协助甲方或其指定之人，由甲方付费，在任何可能的国家，用各种适当的方式，保护甲方的职务发明</w:t>
      </w:r>
      <w:r w:rsidRPr="004F41B8">
        <w:rPr>
          <w:rFonts w:ascii="华文仿宋" w:eastAsia="华文仿宋" w:hAnsi="华文仿宋" w:cs="宋体" w:hint="eastAsia"/>
          <w:color w:val="333333"/>
          <w:sz w:val="24"/>
          <w:szCs w:val="24"/>
        </w:rPr>
        <w:t>和</w:t>
      </w:r>
      <w:r w:rsidR="00BA6337" w:rsidRPr="004F41B8">
        <w:rPr>
          <w:rFonts w:ascii="华文仿宋" w:eastAsia="华文仿宋" w:hAnsi="华文仿宋" w:cs="宋体" w:hint="eastAsia"/>
          <w:color w:val="333333"/>
          <w:sz w:val="24"/>
          <w:szCs w:val="24"/>
        </w:rPr>
        <w:t>职务作品，及甲方在受让后取得的任职前发明</w:t>
      </w:r>
      <w:r w:rsidRPr="004F41B8">
        <w:rPr>
          <w:rFonts w:ascii="华文仿宋" w:eastAsia="华文仿宋" w:hAnsi="华文仿宋" w:cs="宋体" w:hint="eastAsia"/>
          <w:color w:val="333333"/>
          <w:sz w:val="24"/>
          <w:szCs w:val="24"/>
        </w:rPr>
        <w:t>和</w:t>
      </w:r>
      <w:r w:rsidR="00BA6337" w:rsidRPr="004F41B8">
        <w:rPr>
          <w:rFonts w:ascii="华文仿宋" w:eastAsia="华文仿宋" w:hAnsi="华文仿宋" w:cs="宋体" w:hint="eastAsia"/>
          <w:color w:val="333333"/>
          <w:sz w:val="24"/>
          <w:szCs w:val="24"/>
        </w:rPr>
        <w:t>作品、非职务</w:t>
      </w:r>
      <w:r w:rsidRPr="004F41B8">
        <w:rPr>
          <w:rFonts w:ascii="华文仿宋" w:eastAsia="华文仿宋" w:hAnsi="华文仿宋" w:cs="宋体" w:hint="eastAsia"/>
          <w:color w:val="333333"/>
          <w:sz w:val="24"/>
          <w:szCs w:val="24"/>
        </w:rPr>
        <w:t>范围内</w:t>
      </w:r>
      <w:r w:rsidR="00BA6337" w:rsidRPr="004F41B8">
        <w:rPr>
          <w:rFonts w:ascii="华文仿宋" w:eastAsia="华文仿宋" w:hAnsi="华文仿宋" w:cs="宋体" w:hint="eastAsia"/>
          <w:color w:val="333333"/>
          <w:sz w:val="24"/>
          <w:szCs w:val="24"/>
        </w:rPr>
        <w:t>发明</w:t>
      </w:r>
      <w:r w:rsidRPr="004F41B8">
        <w:rPr>
          <w:rFonts w:ascii="华文仿宋" w:eastAsia="华文仿宋" w:hAnsi="华文仿宋" w:cs="宋体" w:hint="eastAsia"/>
          <w:color w:val="333333"/>
          <w:sz w:val="24"/>
          <w:szCs w:val="24"/>
        </w:rPr>
        <w:t>和</w:t>
      </w:r>
      <w:r w:rsidR="00BA6337" w:rsidRPr="004F41B8">
        <w:rPr>
          <w:rFonts w:ascii="华文仿宋" w:eastAsia="华文仿宋" w:hAnsi="华文仿宋" w:cs="宋体" w:hint="eastAsia"/>
          <w:color w:val="333333"/>
          <w:sz w:val="24"/>
          <w:szCs w:val="24"/>
        </w:rPr>
        <w:t>作品上的权利及与任何国家相关的任何著作权、专利或其它的知识产权。</w:t>
      </w:r>
    </w:p>
    <w:p w:rsidR="00BA6337" w:rsidRPr="004F41B8" w:rsidRDefault="006B1DE6" w:rsidP="004F41B8">
      <w:pPr>
        <w:pStyle w:val="aa"/>
        <w:numPr>
          <w:ilvl w:val="0"/>
          <w:numId w:val="28"/>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第（一）项所指</w:t>
      </w:r>
      <w:r w:rsidR="00BA6337" w:rsidRPr="004F41B8">
        <w:rPr>
          <w:rFonts w:ascii="华文仿宋" w:eastAsia="华文仿宋" w:hAnsi="华文仿宋" w:cs="宋体" w:hint="eastAsia"/>
          <w:color w:val="333333"/>
          <w:sz w:val="24"/>
          <w:szCs w:val="24"/>
        </w:rPr>
        <w:t>“协助”</w:t>
      </w:r>
      <w:r w:rsidRPr="004F41B8">
        <w:rPr>
          <w:rFonts w:ascii="华文仿宋" w:eastAsia="华文仿宋" w:hAnsi="华文仿宋" w:cs="宋体" w:hint="eastAsia"/>
          <w:color w:val="333333"/>
          <w:sz w:val="24"/>
          <w:szCs w:val="24"/>
        </w:rPr>
        <w:t>，</w:t>
      </w:r>
      <w:r w:rsidR="00BA6337" w:rsidRPr="004F41B8">
        <w:rPr>
          <w:rFonts w:ascii="华文仿宋" w:eastAsia="华文仿宋" w:hAnsi="华文仿宋" w:cs="宋体" w:hint="eastAsia"/>
          <w:color w:val="333333"/>
          <w:sz w:val="24"/>
          <w:szCs w:val="24"/>
        </w:rPr>
        <w:t>包括向甲方或其指定之人提供所有相关的信息和数据，以及签署甲方或其指定之人认为必要的申请书、表</w:t>
      </w:r>
      <w:r w:rsidR="002F301A" w:rsidRPr="004F41B8">
        <w:rPr>
          <w:rFonts w:ascii="华文仿宋" w:eastAsia="华文仿宋" w:hAnsi="华文仿宋" w:cs="宋体" w:hint="eastAsia"/>
          <w:color w:val="333333"/>
          <w:sz w:val="24"/>
          <w:szCs w:val="24"/>
        </w:rPr>
        <w:t>格、转让协议和其它文书，并采取其他必要的措施。乙方同意，在劳动合同</w:t>
      </w:r>
      <w:r w:rsidR="00BA6337" w:rsidRPr="004F41B8">
        <w:rPr>
          <w:rFonts w:ascii="华文仿宋" w:eastAsia="华文仿宋" w:hAnsi="华文仿宋" w:cs="宋体" w:hint="eastAsia"/>
          <w:color w:val="333333"/>
          <w:sz w:val="24"/>
          <w:szCs w:val="24"/>
        </w:rPr>
        <w:t>终止后，在乙方能力范围内，乙方仍负有本款规定的协助义务。</w:t>
      </w:r>
    </w:p>
    <w:p w:rsidR="00BA6337" w:rsidRPr="004F41B8" w:rsidRDefault="006B1DE6" w:rsidP="004F41B8">
      <w:pPr>
        <w:pStyle w:val="aa"/>
        <w:numPr>
          <w:ilvl w:val="0"/>
          <w:numId w:val="28"/>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如因乙方丧失行为能力或其它原因无法有效签字</w:t>
      </w:r>
      <w:r w:rsidR="0063651F" w:rsidRPr="004F41B8">
        <w:rPr>
          <w:rFonts w:ascii="华文仿宋" w:eastAsia="华文仿宋" w:hAnsi="华文仿宋" w:cs="宋体" w:hint="eastAsia"/>
          <w:color w:val="333333"/>
          <w:sz w:val="24"/>
          <w:szCs w:val="24"/>
        </w:rPr>
        <w:t>的情形下</w:t>
      </w:r>
      <w:r w:rsidRPr="004F41B8">
        <w:rPr>
          <w:rFonts w:ascii="华文仿宋" w:eastAsia="华文仿宋" w:hAnsi="华文仿宋" w:cs="宋体" w:hint="eastAsia"/>
          <w:color w:val="333333"/>
          <w:sz w:val="24"/>
          <w:szCs w:val="24"/>
        </w:rPr>
        <w:t>，</w:t>
      </w:r>
      <w:r w:rsidR="0063651F" w:rsidRPr="004F41B8">
        <w:rPr>
          <w:rFonts w:ascii="华文仿宋" w:eastAsia="华文仿宋" w:hAnsi="华文仿宋" w:cs="宋体" w:hint="eastAsia"/>
          <w:color w:val="333333"/>
          <w:sz w:val="24"/>
          <w:szCs w:val="24"/>
        </w:rPr>
        <w:t>关于</w:t>
      </w:r>
      <w:r w:rsidRPr="004F41B8">
        <w:rPr>
          <w:rFonts w:ascii="华文仿宋" w:eastAsia="华文仿宋" w:hAnsi="华文仿宋" w:cs="宋体" w:hint="eastAsia"/>
          <w:color w:val="333333"/>
          <w:sz w:val="24"/>
          <w:szCs w:val="24"/>
        </w:rPr>
        <w:t>乙方的职务发明、职务作品</w:t>
      </w:r>
      <w:r w:rsidR="0063651F" w:rsidRPr="004F41B8">
        <w:rPr>
          <w:rFonts w:ascii="华文仿宋" w:eastAsia="华文仿宋" w:hAnsi="华文仿宋" w:cs="宋体" w:hint="eastAsia"/>
          <w:color w:val="333333"/>
          <w:sz w:val="24"/>
          <w:szCs w:val="24"/>
        </w:rPr>
        <w:t>及</w:t>
      </w:r>
      <w:r w:rsidRPr="004F41B8">
        <w:rPr>
          <w:rFonts w:ascii="华文仿宋" w:eastAsia="华文仿宋" w:hAnsi="华文仿宋" w:cs="宋体" w:hint="eastAsia"/>
          <w:color w:val="333333"/>
          <w:sz w:val="24"/>
          <w:szCs w:val="24"/>
        </w:rPr>
        <w:t>转让给甲方的发明或原创性著作</w:t>
      </w:r>
      <w:r w:rsidR="0063651F" w:rsidRPr="004F41B8">
        <w:rPr>
          <w:rFonts w:ascii="华文仿宋" w:eastAsia="华文仿宋" w:hAnsi="华文仿宋" w:cs="宋体" w:hint="eastAsia"/>
          <w:color w:val="333333"/>
          <w:sz w:val="24"/>
          <w:szCs w:val="24"/>
        </w:rPr>
        <w:t>，甲方向</w:t>
      </w:r>
      <w:r w:rsidRPr="004F41B8">
        <w:rPr>
          <w:rFonts w:ascii="华文仿宋" w:eastAsia="华文仿宋" w:hAnsi="华文仿宋" w:cs="宋体" w:hint="eastAsia"/>
          <w:color w:val="333333"/>
          <w:sz w:val="24"/>
          <w:szCs w:val="24"/>
        </w:rPr>
        <w:t>任何国家</w:t>
      </w:r>
      <w:r w:rsidR="0063651F" w:rsidRPr="004F41B8">
        <w:rPr>
          <w:rFonts w:ascii="华文仿宋" w:eastAsia="华文仿宋" w:hAnsi="华文仿宋" w:cs="宋体" w:hint="eastAsia"/>
          <w:color w:val="333333"/>
          <w:sz w:val="24"/>
          <w:szCs w:val="24"/>
        </w:rPr>
        <w:t>申请</w:t>
      </w:r>
      <w:r w:rsidR="00BA6337" w:rsidRPr="004F41B8">
        <w:rPr>
          <w:rFonts w:ascii="华文仿宋" w:eastAsia="华文仿宋" w:hAnsi="华文仿宋" w:cs="宋体" w:hint="eastAsia"/>
          <w:color w:val="333333"/>
          <w:sz w:val="24"/>
          <w:szCs w:val="24"/>
        </w:rPr>
        <w:t>专利</w:t>
      </w:r>
      <w:r w:rsidR="0063651F" w:rsidRPr="004F41B8">
        <w:rPr>
          <w:rFonts w:ascii="华文仿宋" w:eastAsia="华文仿宋" w:hAnsi="华文仿宋" w:cs="宋体" w:hint="eastAsia"/>
          <w:color w:val="333333"/>
          <w:sz w:val="24"/>
          <w:szCs w:val="24"/>
        </w:rPr>
        <w:t>权、著作权及其它权利登记事项无法正常进行的，乙方不可撤销地指定甲方及其正式授权的</w:t>
      </w:r>
      <w:r w:rsidR="00BA6337" w:rsidRPr="004F41B8">
        <w:rPr>
          <w:rFonts w:ascii="华文仿宋" w:eastAsia="华文仿宋" w:hAnsi="华文仿宋" w:cs="宋体" w:hint="eastAsia"/>
          <w:color w:val="333333"/>
          <w:sz w:val="24"/>
          <w:szCs w:val="24"/>
        </w:rPr>
        <w:t>代理人作为乙方的全权代理人，代表乙方签署并提</w:t>
      </w:r>
      <w:r w:rsidR="0063651F" w:rsidRPr="004F41B8">
        <w:rPr>
          <w:rFonts w:ascii="华文仿宋" w:eastAsia="华文仿宋" w:hAnsi="华文仿宋" w:cs="宋体" w:hint="eastAsia"/>
          <w:color w:val="333333"/>
          <w:sz w:val="24"/>
          <w:szCs w:val="24"/>
        </w:rPr>
        <w:t>交任何该等申请，从事所有其它法律允许的行为以促成专利证书的核发</w:t>
      </w:r>
      <w:r w:rsidR="00BA6337" w:rsidRPr="004F41B8">
        <w:rPr>
          <w:rFonts w:ascii="华文仿宋" w:eastAsia="华文仿宋" w:hAnsi="华文仿宋" w:cs="宋体" w:hint="eastAsia"/>
          <w:color w:val="333333"/>
          <w:sz w:val="24"/>
          <w:szCs w:val="24"/>
        </w:rPr>
        <w:t>著作权</w:t>
      </w:r>
      <w:r w:rsidR="0063651F" w:rsidRPr="004F41B8">
        <w:rPr>
          <w:rFonts w:ascii="华文仿宋" w:eastAsia="华文仿宋" w:hAnsi="华文仿宋" w:cs="宋体" w:hint="eastAsia"/>
          <w:color w:val="333333"/>
          <w:sz w:val="24"/>
          <w:szCs w:val="24"/>
        </w:rPr>
        <w:t>或其它权利</w:t>
      </w:r>
      <w:r w:rsidR="00BA6337" w:rsidRPr="004F41B8">
        <w:rPr>
          <w:rFonts w:ascii="华文仿宋" w:eastAsia="华文仿宋" w:hAnsi="华文仿宋" w:cs="宋体" w:hint="eastAsia"/>
          <w:color w:val="333333"/>
          <w:sz w:val="24"/>
          <w:szCs w:val="24"/>
        </w:rPr>
        <w:t>的成功登记，并确保其法律效果等同于乙方亲自执行。</w:t>
      </w:r>
    </w:p>
    <w:p w:rsidR="00BA6337" w:rsidRPr="004F41B8" w:rsidRDefault="00BA6337" w:rsidP="004F41B8">
      <w:pPr>
        <w:tabs>
          <w:tab w:val="left" w:pos="540"/>
        </w:tabs>
        <w:spacing w:before="50" w:after="50" w:line="300" w:lineRule="auto"/>
        <w:rPr>
          <w:rFonts w:ascii="华文仿宋" w:eastAsia="华文仿宋" w:hAnsi="华文仿宋"/>
          <w:sz w:val="24"/>
          <w:szCs w:val="24"/>
        </w:rPr>
      </w:pPr>
    </w:p>
    <w:p w:rsidR="00BA6337" w:rsidRPr="004F41B8" w:rsidRDefault="007B160E"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资料归还义务</w:t>
      </w:r>
    </w:p>
    <w:p w:rsidR="00BA6337" w:rsidRPr="004F41B8" w:rsidRDefault="00BA6337" w:rsidP="004F41B8">
      <w:pPr>
        <w:pStyle w:val="aa"/>
        <w:snapToGrid w:val="0"/>
        <w:spacing w:beforeLines="50" w:before="156" w:afterLines="50" w:after="156" w:line="300" w:lineRule="auto"/>
        <w:ind w:firstLine="48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w:t>
      </w:r>
      <w:r w:rsidR="007B160E" w:rsidRPr="004F41B8">
        <w:rPr>
          <w:rFonts w:ascii="华文仿宋" w:eastAsia="华文仿宋" w:hAnsi="华文仿宋" w:cs="宋体" w:hint="eastAsia"/>
          <w:color w:val="333333"/>
          <w:sz w:val="24"/>
          <w:szCs w:val="24"/>
        </w:rPr>
        <w:t>理解并且</w:t>
      </w:r>
      <w:r w:rsidRPr="004F41B8">
        <w:rPr>
          <w:rFonts w:ascii="华文仿宋" w:eastAsia="华文仿宋" w:hAnsi="华文仿宋" w:cs="宋体" w:hint="eastAsia"/>
          <w:color w:val="333333"/>
          <w:sz w:val="24"/>
          <w:szCs w:val="24"/>
        </w:rPr>
        <w:t>同意</w:t>
      </w:r>
      <w:r w:rsidR="007B160E" w:rsidRPr="004F41B8">
        <w:rPr>
          <w:rFonts w:ascii="华文仿宋" w:eastAsia="华文仿宋" w:hAnsi="华文仿宋" w:cs="宋体" w:hint="eastAsia"/>
          <w:color w:val="333333"/>
          <w:sz w:val="24"/>
          <w:szCs w:val="24"/>
        </w:rPr>
        <w:t>：甲乙双方终止或解除劳动关系时</w:t>
      </w:r>
      <w:r w:rsidRPr="004F41B8">
        <w:rPr>
          <w:rFonts w:ascii="华文仿宋" w:eastAsia="华文仿宋" w:hAnsi="华文仿宋" w:cs="宋体" w:hint="eastAsia"/>
          <w:color w:val="333333"/>
          <w:sz w:val="24"/>
          <w:szCs w:val="24"/>
        </w:rPr>
        <w:t>，</w:t>
      </w:r>
      <w:r w:rsidR="007B160E" w:rsidRPr="004F41B8">
        <w:rPr>
          <w:rFonts w:ascii="华文仿宋" w:eastAsia="华文仿宋" w:hAnsi="华文仿宋" w:cs="宋体" w:hint="eastAsia"/>
          <w:color w:val="333333"/>
          <w:sz w:val="24"/>
          <w:szCs w:val="24"/>
        </w:rPr>
        <w:t>乙方</w:t>
      </w:r>
      <w:r w:rsidRPr="004F41B8">
        <w:rPr>
          <w:rFonts w:ascii="华文仿宋" w:eastAsia="华文仿宋" w:hAnsi="华文仿宋" w:cs="宋体" w:hint="eastAsia"/>
          <w:color w:val="333333"/>
          <w:sz w:val="24"/>
          <w:szCs w:val="24"/>
        </w:rPr>
        <w:t>应向甲方归还（并且不会保留、另行研制或交给他人）所有的装置、档案、数据、记录</w:t>
      </w:r>
      <w:r w:rsidR="000E2EF2" w:rsidRPr="004F41B8">
        <w:rPr>
          <w:rFonts w:ascii="华文仿宋" w:eastAsia="华文仿宋" w:hAnsi="华文仿宋" w:cs="宋体" w:hint="eastAsia"/>
          <w:color w:val="333333"/>
          <w:sz w:val="24"/>
          <w:szCs w:val="24"/>
        </w:rPr>
        <w:t>、报告、列表、商业信函、说明书、图表、设计图、草稿、原料、设备、</w:t>
      </w:r>
      <w:r w:rsidRPr="004F41B8">
        <w:rPr>
          <w:rFonts w:ascii="华文仿宋" w:eastAsia="华文仿宋" w:hAnsi="华文仿宋" w:cs="宋体" w:hint="eastAsia"/>
          <w:color w:val="333333"/>
          <w:sz w:val="24"/>
          <w:szCs w:val="24"/>
        </w:rPr>
        <w:t>其它文件或财产及</w:t>
      </w:r>
      <w:r w:rsidR="000E2EF2" w:rsidRPr="004F41B8">
        <w:rPr>
          <w:rFonts w:ascii="华文仿宋" w:eastAsia="华文仿宋" w:hAnsi="华文仿宋" w:cs="宋体" w:hint="eastAsia"/>
          <w:color w:val="333333"/>
          <w:sz w:val="24"/>
          <w:szCs w:val="24"/>
        </w:rPr>
        <w:t>其它应归还甲方的一切物品，包括任何乙方任职期间就前述各项内容所做的复制品或</w:t>
      </w:r>
      <w:r w:rsidRPr="004F41B8">
        <w:rPr>
          <w:rFonts w:ascii="华文仿宋" w:eastAsia="华文仿宋" w:hAnsi="华文仿宋" w:cs="宋体" w:hint="eastAsia"/>
          <w:color w:val="333333"/>
          <w:sz w:val="24"/>
          <w:szCs w:val="24"/>
        </w:rPr>
        <w:t>其它属于甲方的所有物品。</w:t>
      </w:r>
    </w:p>
    <w:p w:rsidR="00BA6337" w:rsidRPr="004F41B8" w:rsidRDefault="00BA6337" w:rsidP="004F41B8">
      <w:pPr>
        <w:spacing w:before="50" w:after="50" w:line="300" w:lineRule="auto"/>
        <w:ind w:left="420"/>
        <w:rPr>
          <w:rFonts w:ascii="华文仿宋" w:eastAsia="华文仿宋" w:hAnsi="华文仿宋"/>
          <w:sz w:val="24"/>
          <w:szCs w:val="24"/>
        </w:rPr>
      </w:pPr>
    </w:p>
    <w:p w:rsidR="00BA6337" w:rsidRPr="004F41B8" w:rsidRDefault="000E2EF2"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通知新雇主义务</w:t>
      </w:r>
    </w:p>
    <w:p w:rsidR="00BA6337" w:rsidRPr="004F41B8" w:rsidRDefault="000E2EF2" w:rsidP="004F41B8">
      <w:pPr>
        <w:pStyle w:val="aa"/>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甲乙双方终止或</w:t>
      </w:r>
      <w:r w:rsidR="00BA6337" w:rsidRPr="004F41B8">
        <w:rPr>
          <w:rFonts w:ascii="华文仿宋" w:eastAsia="华文仿宋" w:hAnsi="华文仿宋" w:cs="宋体" w:hint="eastAsia"/>
          <w:color w:val="333333"/>
          <w:sz w:val="24"/>
          <w:szCs w:val="24"/>
        </w:rPr>
        <w:t>解除劳动关系</w:t>
      </w:r>
      <w:r w:rsidRPr="004F41B8">
        <w:rPr>
          <w:rFonts w:ascii="华文仿宋" w:eastAsia="华文仿宋" w:hAnsi="华文仿宋" w:cs="宋体" w:hint="eastAsia"/>
          <w:color w:val="333333"/>
          <w:sz w:val="24"/>
          <w:szCs w:val="24"/>
        </w:rPr>
        <w:t>后，乙方应</w:t>
      </w:r>
      <w:r w:rsidR="00BA6337" w:rsidRPr="004F41B8">
        <w:rPr>
          <w:rFonts w:ascii="华文仿宋" w:eastAsia="华文仿宋" w:hAnsi="华文仿宋" w:cs="宋体" w:hint="eastAsia"/>
          <w:color w:val="333333"/>
          <w:sz w:val="24"/>
          <w:szCs w:val="24"/>
        </w:rPr>
        <w:t>向乙方新雇主告知有关乙方在本协议下的义务；并同意甲方对乙方新雇主发出通知书，通知该新雇主有关乙方在本协议下的义务。</w:t>
      </w:r>
    </w:p>
    <w:p w:rsidR="00BA6337" w:rsidRPr="004F41B8" w:rsidRDefault="00BA6337" w:rsidP="004F41B8">
      <w:pPr>
        <w:pStyle w:val="aa"/>
        <w:snapToGrid w:val="0"/>
        <w:spacing w:beforeLines="50" w:before="156" w:afterLines="50" w:after="156" w:line="300" w:lineRule="auto"/>
        <w:ind w:firstLineChars="0" w:firstLine="0"/>
        <w:rPr>
          <w:rFonts w:ascii="华文仿宋" w:eastAsia="华文仿宋" w:hAnsi="华文仿宋" w:cs="宋体"/>
          <w:color w:val="333333"/>
          <w:sz w:val="24"/>
          <w:szCs w:val="24"/>
        </w:rPr>
      </w:pPr>
    </w:p>
    <w:p w:rsidR="00BA6337" w:rsidRPr="004F41B8" w:rsidRDefault="00BA6337"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陈述与保证</w:t>
      </w:r>
    </w:p>
    <w:p w:rsidR="00B5640E" w:rsidRPr="004F41B8" w:rsidRDefault="002F301A" w:rsidP="004F41B8">
      <w:pPr>
        <w:pStyle w:val="aa"/>
        <w:numPr>
          <w:ilvl w:val="0"/>
          <w:numId w:val="3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为执行本协议，</w:t>
      </w:r>
      <w:r w:rsidR="00BA6337" w:rsidRPr="004F41B8">
        <w:rPr>
          <w:rFonts w:ascii="华文仿宋" w:eastAsia="华文仿宋" w:hAnsi="华文仿宋" w:cs="宋体" w:hint="eastAsia"/>
          <w:color w:val="333333"/>
          <w:sz w:val="24"/>
          <w:szCs w:val="24"/>
        </w:rPr>
        <w:t>乙方同意签署任何适当的协议或采取任何必要的行动，乙方承诺未曾签订且将不签订任何与本协议利益相悖的口头或书面协议。</w:t>
      </w:r>
    </w:p>
    <w:p w:rsidR="00B5640E" w:rsidRPr="004F41B8" w:rsidRDefault="00B5640E" w:rsidP="004F41B8">
      <w:pPr>
        <w:pStyle w:val="aa"/>
        <w:numPr>
          <w:ilvl w:val="0"/>
          <w:numId w:val="39"/>
        </w:numPr>
        <w:snapToGrid w:val="0"/>
        <w:spacing w:beforeLines="50" w:before="156" w:afterLines="50" w:after="156" w:line="300" w:lineRule="auto"/>
        <w:ind w:firstLineChars="0"/>
        <w:rPr>
          <w:rFonts w:ascii="华文仿宋" w:eastAsia="华文仿宋" w:hAnsi="华文仿宋" w:cs="Arial"/>
          <w:sz w:val="24"/>
          <w:szCs w:val="24"/>
        </w:rPr>
      </w:pPr>
      <w:r w:rsidRPr="004F41B8">
        <w:rPr>
          <w:rFonts w:ascii="华文仿宋" w:eastAsia="华文仿宋" w:hAnsi="华文仿宋" w:cs="Arial"/>
          <w:sz w:val="24"/>
          <w:szCs w:val="24"/>
        </w:rPr>
        <w:t>根据适用法律、法规的规定， 本协议需要办理批准、登记等手续方可生效</w:t>
      </w:r>
      <w:r w:rsidRPr="004F41B8">
        <w:rPr>
          <w:rFonts w:ascii="华文仿宋" w:eastAsia="华文仿宋" w:hAnsi="华文仿宋" w:cs="Arial" w:hint="eastAsia"/>
          <w:sz w:val="24"/>
          <w:szCs w:val="24"/>
        </w:rPr>
        <w:t>，</w:t>
      </w:r>
      <w:r w:rsidRPr="004F41B8">
        <w:rPr>
          <w:rFonts w:ascii="华文仿宋" w:eastAsia="华文仿宋" w:hAnsi="华文仿宋" w:cs="Arial"/>
          <w:sz w:val="24"/>
          <w:szCs w:val="24"/>
        </w:rPr>
        <w:t>或为履行</w:t>
      </w:r>
      <w:r w:rsidRPr="004F41B8">
        <w:rPr>
          <w:rFonts w:ascii="华文仿宋" w:eastAsia="华文仿宋" w:hAnsi="华文仿宋" w:cs="Arial" w:hint="eastAsia"/>
          <w:sz w:val="24"/>
          <w:szCs w:val="24"/>
        </w:rPr>
        <w:t>乙方</w:t>
      </w:r>
      <w:r w:rsidRPr="004F41B8">
        <w:rPr>
          <w:rFonts w:ascii="华文仿宋" w:eastAsia="华文仿宋" w:hAnsi="华文仿宋" w:cs="Arial"/>
          <w:sz w:val="24"/>
          <w:szCs w:val="24"/>
        </w:rPr>
        <w:t>在本协议项下的义务需要办理批准或其他手续， 则</w:t>
      </w:r>
      <w:r w:rsidRPr="004F41B8">
        <w:rPr>
          <w:rFonts w:ascii="华文仿宋" w:eastAsia="华文仿宋" w:hAnsi="华文仿宋" w:cs="Arial" w:hint="eastAsia"/>
          <w:sz w:val="24"/>
          <w:szCs w:val="24"/>
        </w:rPr>
        <w:t>乙方</w:t>
      </w:r>
      <w:r w:rsidRPr="004F41B8">
        <w:rPr>
          <w:rFonts w:ascii="华文仿宋" w:eastAsia="华文仿宋" w:hAnsi="华文仿宋" w:cs="Arial"/>
          <w:sz w:val="24"/>
          <w:szCs w:val="24"/>
        </w:rPr>
        <w:t>承诺协助公司办理有关手续并签署所有必要的文件。</w:t>
      </w:r>
    </w:p>
    <w:p w:rsidR="00B5640E" w:rsidRPr="004F41B8" w:rsidRDefault="00B5640E" w:rsidP="004F41B8">
      <w:pPr>
        <w:pStyle w:val="aa"/>
        <w:numPr>
          <w:ilvl w:val="0"/>
          <w:numId w:val="3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乙方保证所涉及的知识产权不涉及侵犯第三方权利的事实和危险，也不存在针对涉及的知识产权的现实的或潜在的诉讼、仲裁或索赔。</w:t>
      </w:r>
    </w:p>
    <w:p w:rsidR="00B5640E" w:rsidRPr="004F41B8" w:rsidRDefault="00B5640E" w:rsidP="000F3E51">
      <w:pPr>
        <w:pStyle w:val="aa"/>
        <w:numPr>
          <w:ilvl w:val="0"/>
          <w:numId w:val="39"/>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Arial" w:hint="eastAsia"/>
          <w:sz w:val="24"/>
          <w:szCs w:val="24"/>
        </w:rPr>
        <w:t>乙方</w:t>
      </w:r>
      <w:r w:rsidRPr="004F41B8">
        <w:rPr>
          <w:rFonts w:ascii="华文仿宋" w:eastAsia="华文仿宋" w:hAnsi="华文仿宋" w:cs="Arial"/>
          <w:sz w:val="24"/>
          <w:szCs w:val="24"/>
        </w:rPr>
        <w:t xml:space="preserve">承诺， 在受雇于公司期间及以后， </w:t>
      </w:r>
      <w:r w:rsidRPr="004F41B8">
        <w:rPr>
          <w:rFonts w:ascii="华文仿宋" w:eastAsia="华文仿宋" w:hAnsi="华文仿宋" w:cs="Arial" w:hint="eastAsia"/>
          <w:sz w:val="24"/>
          <w:szCs w:val="24"/>
        </w:rPr>
        <w:t>有义务</w:t>
      </w:r>
      <w:r w:rsidRPr="004F41B8">
        <w:rPr>
          <w:rFonts w:ascii="华文仿宋" w:eastAsia="华文仿宋" w:hAnsi="华文仿宋" w:cs="Arial"/>
          <w:sz w:val="24"/>
          <w:szCs w:val="24"/>
        </w:rPr>
        <w:t>无偿提供公司所要求的一切协助(但实际成本由公司予以补偿)， 以</w:t>
      </w:r>
      <w:r w:rsidRPr="004F41B8">
        <w:rPr>
          <w:rFonts w:ascii="华文仿宋" w:eastAsia="华文仿宋" w:hAnsi="华文仿宋" w:cs="Arial" w:hint="eastAsia"/>
          <w:sz w:val="24"/>
          <w:szCs w:val="24"/>
        </w:rPr>
        <w:t>实现</w:t>
      </w:r>
      <w:r w:rsidRPr="004F41B8">
        <w:rPr>
          <w:rFonts w:ascii="华文仿宋" w:eastAsia="华文仿宋" w:hAnsi="华文仿宋" w:cs="Arial"/>
          <w:sz w:val="24"/>
          <w:szCs w:val="24"/>
        </w:rPr>
        <w:t>公司对所有公司拥有成果的权益</w:t>
      </w:r>
      <w:r w:rsidRPr="004F41B8">
        <w:rPr>
          <w:rFonts w:ascii="华文仿宋" w:eastAsia="华文仿宋" w:hAnsi="华文仿宋" w:cs="Arial" w:hint="eastAsia"/>
          <w:sz w:val="24"/>
          <w:szCs w:val="24"/>
        </w:rPr>
        <w:t>的保护</w:t>
      </w:r>
      <w:r w:rsidRPr="004F41B8">
        <w:rPr>
          <w:rFonts w:ascii="华文仿宋" w:eastAsia="华文仿宋" w:hAnsi="华文仿宋" w:cs="Arial"/>
          <w:sz w:val="24"/>
          <w:szCs w:val="24"/>
        </w:rPr>
        <w:t>。这些协助包括但不限于在公司申请或维持任何专利或著作权过程中</w:t>
      </w:r>
      <w:r w:rsidRPr="004F41B8">
        <w:rPr>
          <w:rFonts w:ascii="华文仿宋" w:eastAsia="华文仿宋" w:hAnsi="华文仿宋" w:cs="Arial" w:hint="eastAsia"/>
          <w:sz w:val="24"/>
          <w:szCs w:val="24"/>
        </w:rPr>
        <w:t>、</w:t>
      </w:r>
      <w:r w:rsidRPr="004F41B8">
        <w:rPr>
          <w:rFonts w:ascii="华文仿宋" w:eastAsia="华文仿宋" w:hAnsi="华文仿宋" w:cs="Arial"/>
          <w:sz w:val="24"/>
          <w:szCs w:val="24"/>
        </w:rPr>
        <w:t>或公司在世界各地进行的与任何公司拥有的成果有关的任何诉讼或法律程序过程中</w:t>
      </w:r>
      <w:r w:rsidRPr="004F41B8">
        <w:rPr>
          <w:rFonts w:ascii="华文仿宋" w:eastAsia="华文仿宋" w:hAnsi="华文仿宋" w:cs="Arial" w:hint="eastAsia"/>
          <w:sz w:val="24"/>
          <w:szCs w:val="24"/>
        </w:rPr>
        <w:t>签署必要</w:t>
      </w:r>
      <w:r w:rsidRPr="004F41B8">
        <w:rPr>
          <w:rFonts w:ascii="华文仿宋" w:eastAsia="华文仿宋" w:hAnsi="华文仿宋" w:cs="Arial"/>
          <w:sz w:val="24"/>
          <w:szCs w:val="24"/>
        </w:rPr>
        <w:t>的文件</w:t>
      </w:r>
      <w:r w:rsidRPr="004F41B8">
        <w:rPr>
          <w:rFonts w:ascii="华文仿宋" w:eastAsia="华文仿宋" w:hAnsi="华文仿宋" w:cs="Arial" w:hint="eastAsia"/>
          <w:sz w:val="24"/>
          <w:szCs w:val="24"/>
        </w:rPr>
        <w:t>以及</w:t>
      </w:r>
      <w:r w:rsidRPr="004F41B8">
        <w:rPr>
          <w:rFonts w:ascii="华文仿宋" w:eastAsia="华文仿宋" w:hAnsi="华文仿宋" w:cs="Arial"/>
          <w:sz w:val="24"/>
          <w:szCs w:val="24"/>
        </w:rPr>
        <w:t>在必要时作证。</w:t>
      </w:r>
    </w:p>
    <w:p w:rsidR="00BA6337" w:rsidRPr="004F41B8" w:rsidRDefault="00BA6337" w:rsidP="004F41B8">
      <w:pPr>
        <w:spacing w:before="50" w:after="50" w:line="300" w:lineRule="auto"/>
        <w:rPr>
          <w:rFonts w:ascii="华文仿宋" w:eastAsia="华文仿宋" w:hAnsi="华文仿宋"/>
          <w:sz w:val="24"/>
          <w:szCs w:val="24"/>
        </w:rPr>
      </w:pPr>
    </w:p>
    <w:p w:rsidR="00BA6337" w:rsidRPr="004F41B8" w:rsidRDefault="00BA6337"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sidRPr="004F41B8">
        <w:rPr>
          <w:rFonts w:ascii="华文仿宋" w:eastAsia="华文仿宋" w:hAnsi="华文仿宋" w:hint="eastAsia"/>
          <w:b/>
          <w:sz w:val="24"/>
          <w:szCs w:val="24"/>
        </w:rPr>
        <w:t>违约救济</w:t>
      </w:r>
    </w:p>
    <w:p w:rsidR="00BA6337" w:rsidRPr="004F41B8" w:rsidRDefault="003256D9" w:rsidP="000F3E51">
      <w:pPr>
        <w:pStyle w:val="aa"/>
        <w:numPr>
          <w:ilvl w:val="0"/>
          <w:numId w:val="40"/>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如</w:t>
      </w:r>
      <w:r w:rsidR="00723ED4" w:rsidRPr="004F41B8">
        <w:rPr>
          <w:rFonts w:ascii="华文仿宋" w:eastAsia="华文仿宋" w:hAnsi="华文仿宋" w:cs="宋体" w:hint="eastAsia"/>
          <w:color w:val="333333"/>
          <w:sz w:val="24"/>
          <w:szCs w:val="24"/>
        </w:rPr>
        <w:t>乙方违反本协议条款，应向甲方支付违约金人民币  万元；乙方违反本协议条款造成甲方经济损失，支付的违约金不足以抵偿甲方</w:t>
      </w:r>
      <w:r w:rsidRPr="004F41B8">
        <w:rPr>
          <w:rFonts w:ascii="华文仿宋" w:eastAsia="华文仿宋" w:hAnsi="华文仿宋" w:cs="宋体" w:hint="eastAsia"/>
          <w:color w:val="333333"/>
          <w:sz w:val="24"/>
          <w:szCs w:val="24"/>
        </w:rPr>
        <w:t>实际损失的，</w:t>
      </w:r>
      <w:r w:rsidR="00BA6337" w:rsidRPr="004F41B8">
        <w:rPr>
          <w:rFonts w:ascii="华文仿宋" w:eastAsia="华文仿宋" w:hAnsi="华文仿宋" w:cs="宋体" w:hint="eastAsia"/>
          <w:color w:val="333333"/>
          <w:sz w:val="24"/>
          <w:szCs w:val="24"/>
        </w:rPr>
        <w:t>甲方有权就不足部分予以追偿。</w:t>
      </w:r>
    </w:p>
    <w:p w:rsidR="00BA6337" w:rsidRPr="004F41B8" w:rsidRDefault="00790D48" w:rsidP="000F3E51">
      <w:pPr>
        <w:pStyle w:val="aa"/>
        <w:numPr>
          <w:ilvl w:val="0"/>
          <w:numId w:val="40"/>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如（一</w:t>
      </w:r>
      <w:r w:rsidRPr="004F41B8">
        <w:rPr>
          <w:rFonts w:ascii="华文仿宋" w:eastAsia="华文仿宋" w:hAnsi="华文仿宋" w:cs="宋体"/>
          <w:color w:val="333333"/>
          <w:sz w:val="24"/>
          <w:szCs w:val="24"/>
        </w:rPr>
        <w:t>）</w:t>
      </w:r>
      <w:r w:rsidRPr="004F41B8">
        <w:rPr>
          <w:rFonts w:ascii="华文仿宋" w:eastAsia="华文仿宋" w:hAnsi="华文仿宋" w:cs="宋体" w:hint="eastAsia"/>
          <w:color w:val="333333"/>
          <w:sz w:val="24"/>
          <w:szCs w:val="24"/>
        </w:rPr>
        <w:t>项规定的损害赔偿尚不能构成对乙方违约行为的足够救济，甲方有权</w:t>
      </w:r>
      <w:r w:rsidR="00BA6337" w:rsidRPr="004F41B8">
        <w:rPr>
          <w:rFonts w:ascii="华文仿宋" w:eastAsia="华文仿宋" w:hAnsi="华文仿宋" w:cs="宋体" w:hint="eastAsia"/>
          <w:color w:val="333333"/>
          <w:sz w:val="24"/>
          <w:szCs w:val="24"/>
        </w:rPr>
        <w:t>通过获得禁令或其他同等的救济方式修正、弥补或预防乙方的违约行为。</w:t>
      </w:r>
    </w:p>
    <w:p w:rsidR="00BA6337" w:rsidRPr="004F41B8" w:rsidRDefault="00BA6337" w:rsidP="004F41B8">
      <w:pPr>
        <w:pStyle w:val="aa"/>
        <w:snapToGrid w:val="0"/>
        <w:spacing w:beforeLines="50" w:before="156" w:afterLines="50" w:after="156" w:line="300" w:lineRule="auto"/>
        <w:ind w:firstLineChars="0" w:firstLine="0"/>
        <w:rPr>
          <w:rFonts w:ascii="华文仿宋" w:eastAsia="华文仿宋" w:hAnsi="华文仿宋" w:cs="宋体"/>
          <w:color w:val="333333"/>
          <w:sz w:val="24"/>
          <w:szCs w:val="24"/>
        </w:rPr>
      </w:pPr>
    </w:p>
    <w:p w:rsidR="00BA6337" w:rsidRPr="004F41B8" w:rsidRDefault="000F3E51" w:rsidP="004F41B8">
      <w:pPr>
        <w:pStyle w:val="aa"/>
        <w:numPr>
          <w:ilvl w:val="0"/>
          <w:numId w:val="1"/>
        </w:numPr>
        <w:snapToGrid w:val="0"/>
        <w:spacing w:beforeLines="50" w:before="156" w:afterLines="50" w:after="156" w:line="300" w:lineRule="auto"/>
        <w:ind w:firstLineChars="0"/>
        <w:rPr>
          <w:rFonts w:ascii="华文仿宋" w:eastAsia="华文仿宋" w:hAnsi="华文仿宋"/>
          <w:b/>
          <w:sz w:val="24"/>
          <w:szCs w:val="24"/>
        </w:rPr>
      </w:pPr>
      <w:r>
        <w:rPr>
          <w:rFonts w:ascii="华文仿宋" w:eastAsia="华文仿宋" w:hAnsi="华文仿宋" w:hint="eastAsia"/>
          <w:b/>
          <w:sz w:val="24"/>
          <w:szCs w:val="24"/>
        </w:rPr>
        <w:t>适用法律与争议解决</w:t>
      </w:r>
    </w:p>
    <w:p w:rsidR="000F3E51" w:rsidRDefault="000F3E51" w:rsidP="000F3E51">
      <w:pPr>
        <w:pStyle w:val="1"/>
        <w:numPr>
          <w:ilvl w:val="0"/>
          <w:numId w:val="41"/>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本协议的成立、效力、解释、履行、签署、修订和终止以及争议的解决均应适用【】法律。</w:t>
      </w:r>
    </w:p>
    <w:p w:rsidR="000F3E51" w:rsidRDefault="000F3E51" w:rsidP="000F3E51">
      <w:pPr>
        <w:pStyle w:val="1"/>
        <w:numPr>
          <w:ilvl w:val="0"/>
          <w:numId w:val="41"/>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rsidR="000F3E51" w:rsidRDefault="000F3E51" w:rsidP="000F3E51">
      <w:pPr>
        <w:pStyle w:val="1"/>
        <w:numPr>
          <w:ilvl w:val="0"/>
          <w:numId w:val="42"/>
        </w:numPr>
        <w:snapToGrid w:val="0"/>
        <w:spacing w:beforeLines="50" w:before="156" w:afterLines="50" w:after="156" w:line="300" w:lineRule="auto"/>
        <w:ind w:left="851" w:firstLineChars="0"/>
        <w:rPr>
          <w:rFonts w:ascii="华文仿宋" w:eastAsia="华文仿宋" w:hAnsi="华文仿宋"/>
          <w:sz w:val="24"/>
          <w:szCs w:val="24"/>
        </w:rPr>
      </w:pPr>
      <w:r>
        <w:rPr>
          <w:rFonts w:ascii="华文仿宋" w:eastAsia="华文仿宋" w:hAnsi="华文仿宋" w:hint="eastAsia"/>
          <w:sz w:val="24"/>
          <w:szCs w:val="24"/>
        </w:rPr>
        <w:t>因本协议引起或与本协议有关的任何争议，双方同意将争议提交有管辖权的人民法院解决。</w:t>
      </w:r>
    </w:p>
    <w:p w:rsidR="000F3E51" w:rsidRDefault="000F3E51" w:rsidP="000F3E51">
      <w:pPr>
        <w:pStyle w:val="1"/>
        <w:numPr>
          <w:ilvl w:val="0"/>
          <w:numId w:val="42"/>
        </w:numPr>
        <w:snapToGrid w:val="0"/>
        <w:spacing w:beforeLines="50" w:before="156" w:afterLines="50" w:after="156" w:line="300" w:lineRule="auto"/>
        <w:ind w:left="851" w:firstLineChars="0"/>
        <w:rPr>
          <w:rFonts w:ascii="华文仿宋" w:eastAsia="华文仿宋" w:hAnsi="华文仿宋"/>
          <w:sz w:val="24"/>
          <w:szCs w:val="24"/>
        </w:rPr>
      </w:pPr>
      <w:r>
        <w:rPr>
          <w:rFonts w:ascii="华文仿宋" w:eastAsia="华文仿宋" w:hAnsi="华文仿宋" w:hint="eastAsia"/>
          <w:sz w:val="24"/>
          <w:szCs w:val="24"/>
        </w:rPr>
        <w:t>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rsidR="000F3E51" w:rsidRDefault="000F3E51" w:rsidP="000F3E51">
      <w:pPr>
        <w:pStyle w:val="1"/>
        <w:numPr>
          <w:ilvl w:val="0"/>
          <w:numId w:val="41"/>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诉讼或仲裁进行过程中，除双方有争议的部分外，本协议其他部分仍然有效，各方应继续履行。</w:t>
      </w:r>
    </w:p>
    <w:p w:rsidR="000F3E51" w:rsidRDefault="000F3E51" w:rsidP="000F3E51">
      <w:pPr>
        <w:pStyle w:val="1"/>
        <w:numPr>
          <w:ilvl w:val="0"/>
          <w:numId w:val="41"/>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rsidR="000F3E51" w:rsidRDefault="000F3E51" w:rsidP="000F3E51">
      <w:pPr>
        <w:pStyle w:val="1"/>
        <w:numPr>
          <w:ilvl w:val="0"/>
          <w:numId w:val="41"/>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本协议全部或部分无效的，本条依然有效。</w:t>
      </w:r>
    </w:p>
    <w:p w:rsidR="00BA6337" w:rsidRPr="000F3E51" w:rsidRDefault="00BA6337" w:rsidP="004F41B8">
      <w:pPr>
        <w:tabs>
          <w:tab w:val="left" w:pos="540"/>
        </w:tabs>
        <w:spacing w:before="50" w:after="50" w:line="300" w:lineRule="auto"/>
        <w:rPr>
          <w:rFonts w:ascii="华文仿宋" w:eastAsia="华文仿宋" w:hAnsi="华文仿宋"/>
          <w:b/>
          <w:sz w:val="24"/>
          <w:szCs w:val="24"/>
        </w:rPr>
      </w:pPr>
    </w:p>
    <w:p w:rsidR="00BA6337" w:rsidRPr="004F41B8" w:rsidRDefault="00BA6337" w:rsidP="004F41B8">
      <w:pPr>
        <w:pStyle w:val="aa"/>
        <w:numPr>
          <w:ilvl w:val="0"/>
          <w:numId w:val="1"/>
        </w:numPr>
        <w:snapToGrid w:val="0"/>
        <w:spacing w:beforeLines="50" w:before="156" w:afterLines="50" w:after="156" w:line="300" w:lineRule="auto"/>
        <w:ind w:firstLineChars="0"/>
        <w:rPr>
          <w:rFonts w:ascii="华文仿宋" w:eastAsia="华文仿宋" w:hAnsi="华文仿宋" w:cs="Arial"/>
          <w:b/>
          <w:sz w:val="24"/>
          <w:szCs w:val="24"/>
        </w:rPr>
      </w:pPr>
      <w:r w:rsidRPr="004F41B8">
        <w:rPr>
          <w:rFonts w:ascii="华文仿宋" w:eastAsia="华文仿宋" w:hAnsi="华文仿宋"/>
          <w:b/>
          <w:sz w:val="24"/>
          <w:szCs w:val="24"/>
        </w:rPr>
        <w:t>其它条款</w:t>
      </w:r>
    </w:p>
    <w:p w:rsidR="00BA6337" w:rsidRPr="004F41B8" w:rsidRDefault="00BA6337" w:rsidP="004F41B8">
      <w:pPr>
        <w:pStyle w:val="aa"/>
        <w:numPr>
          <w:ilvl w:val="0"/>
          <w:numId w:val="34"/>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color w:val="333333"/>
          <w:sz w:val="24"/>
          <w:szCs w:val="24"/>
        </w:rPr>
        <w:t>本协议的任何条款</w:t>
      </w:r>
      <w:r w:rsidR="00957421" w:rsidRPr="004F41B8">
        <w:rPr>
          <w:rFonts w:ascii="华文仿宋" w:eastAsia="华文仿宋" w:hAnsi="华文仿宋" w:cs="宋体" w:hint="eastAsia"/>
          <w:color w:val="333333"/>
          <w:sz w:val="24"/>
          <w:szCs w:val="24"/>
        </w:rPr>
        <w:t>无论</w:t>
      </w:r>
      <w:r w:rsidR="00957421" w:rsidRPr="004F41B8">
        <w:rPr>
          <w:rFonts w:ascii="华文仿宋" w:eastAsia="华文仿宋" w:hAnsi="华文仿宋" w:cs="宋体"/>
          <w:color w:val="333333"/>
          <w:sz w:val="24"/>
          <w:szCs w:val="24"/>
        </w:rPr>
        <w:t>何</w:t>
      </w:r>
      <w:r w:rsidR="00957421" w:rsidRPr="004F41B8">
        <w:rPr>
          <w:rFonts w:ascii="华文仿宋" w:eastAsia="华文仿宋" w:hAnsi="华文仿宋" w:cs="宋体" w:hint="eastAsia"/>
          <w:color w:val="333333"/>
          <w:sz w:val="24"/>
          <w:szCs w:val="24"/>
        </w:rPr>
        <w:t>种</w:t>
      </w:r>
      <w:r w:rsidR="00957421" w:rsidRPr="004F41B8">
        <w:rPr>
          <w:rFonts w:ascii="华文仿宋" w:eastAsia="华文仿宋" w:hAnsi="华文仿宋" w:cs="宋体"/>
          <w:color w:val="333333"/>
          <w:sz w:val="24"/>
          <w:szCs w:val="24"/>
        </w:rPr>
        <w:t>原因被判定为无效时，除该条款</w:t>
      </w:r>
      <w:r w:rsidRPr="004F41B8">
        <w:rPr>
          <w:rFonts w:ascii="华文仿宋" w:eastAsia="华文仿宋" w:hAnsi="华文仿宋" w:cs="宋体"/>
          <w:color w:val="333333"/>
          <w:sz w:val="24"/>
          <w:szCs w:val="24"/>
        </w:rPr>
        <w:t>的无效在实质上已影响整个合同的继续履行</w:t>
      </w:r>
      <w:r w:rsidR="00957421" w:rsidRPr="004F41B8">
        <w:rPr>
          <w:rFonts w:ascii="华文仿宋" w:eastAsia="华文仿宋" w:hAnsi="华文仿宋" w:cs="宋体" w:hint="eastAsia"/>
          <w:color w:val="333333"/>
          <w:sz w:val="24"/>
          <w:szCs w:val="24"/>
        </w:rPr>
        <w:t>外</w:t>
      </w:r>
      <w:r w:rsidR="00957421" w:rsidRPr="004F41B8">
        <w:rPr>
          <w:rFonts w:ascii="华文仿宋" w:eastAsia="华文仿宋" w:hAnsi="华文仿宋" w:cs="宋体"/>
          <w:color w:val="333333"/>
          <w:sz w:val="24"/>
          <w:szCs w:val="24"/>
        </w:rPr>
        <w:t>，该无效性并不影响于任何其它的条款</w:t>
      </w:r>
      <w:r w:rsidRPr="004F41B8">
        <w:rPr>
          <w:rFonts w:ascii="华文仿宋" w:eastAsia="华文仿宋" w:hAnsi="华文仿宋" w:cs="宋体"/>
          <w:color w:val="333333"/>
          <w:sz w:val="24"/>
          <w:szCs w:val="24"/>
        </w:rPr>
        <w:t>。双方经协商可以另行签订补充协议对相关事宜进行约定。</w:t>
      </w:r>
    </w:p>
    <w:p w:rsidR="00A356AC" w:rsidRPr="004F41B8" w:rsidRDefault="00A356AC" w:rsidP="004F41B8">
      <w:pPr>
        <w:pStyle w:val="aa"/>
        <w:numPr>
          <w:ilvl w:val="0"/>
          <w:numId w:val="34"/>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 xml:space="preserve">本协议各条款的标题仅为参照方便而设，并不限制或从其他角度影响本协议条款的含义和诠释；对本协议条款的修改须经双方协商一致并以书面形式确认。 </w:t>
      </w:r>
    </w:p>
    <w:p w:rsidR="00A356AC" w:rsidRPr="004F41B8" w:rsidRDefault="00A356AC" w:rsidP="004F41B8">
      <w:pPr>
        <w:pStyle w:val="aa"/>
        <w:numPr>
          <w:ilvl w:val="0"/>
          <w:numId w:val="34"/>
        </w:numPr>
        <w:snapToGrid w:val="0"/>
        <w:spacing w:beforeLines="50" w:before="156" w:afterLines="50" w:after="156" w:line="300" w:lineRule="auto"/>
        <w:ind w:firstLineChars="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本协议是甲乙双方签署的劳动合同【劳动合同编号：</w:t>
      </w:r>
      <w:r w:rsidRPr="004F41B8">
        <w:rPr>
          <w:rFonts w:ascii="华文仿宋" w:eastAsia="华文仿宋" w:hAnsi="华文仿宋" w:cs="宋体"/>
          <w:color w:val="333333"/>
          <w:sz w:val="24"/>
          <w:szCs w:val="24"/>
        </w:rPr>
        <w:t>________</w:t>
      </w:r>
      <w:r w:rsidRPr="004F41B8">
        <w:rPr>
          <w:rFonts w:ascii="华文仿宋" w:eastAsia="华文仿宋" w:hAnsi="华文仿宋" w:cs="宋体" w:hint="eastAsia"/>
          <w:color w:val="333333"/>
          <w:sz w:val="24"/>
          <w:szCs w:val="24"/>
        </w:rPr>
        <w:t xml:space="preserve">】的重要组成部分，劳动合同终止或解除后，本协议继续有效。 </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可分割性：如果本协议的任何条款在任何司法管辖区不合法、无效或无法强制执行或成为不合法、无效或无法强制执行，其不应影响：</w:t>
      </w:r>
    </w:p>
    <w:p w:rsidR="00B43684" w:rsidRPr="004F41B8" w:rsidRDefault="00B43684" w:rsidP="004F41B8">
      <w:pPr>
        <w:pStyle w:val="aa"/>
        <w:numPr>
          <w:ilvl w:val="0"/>
          <w:numId w:val="37"/>
        </w:numPr>
        <w:snapToGrid w:val="0"/>
        <w:spacing w:beforeLines="50" w:before="156" w:afterLines="50" w:after="156" w:line="300" w:lineRule="auto"/>
        <w:ind w:left="851" w:firstLineChars="0"/>
        <w:rPr>
          <w:rFonts w:ascii="华文仿宋" w:eastAsia="华文仿宋" w:hAnsi="华文仿宋"/>
          <w:sz w:val="24"/>
          <w:szCs w:val="24"/>
        </w:rPr>
      </w:pPr>
      <w:r w:rsidRPr="004F41B8">
        <w:rPr>
          <w:rFonts w:ascii="华文仿宋" w:eastAsia="华文仿宋" w:hAnsi="华文仿宋" w:hint="eastAsia"/>
          <w:sz w:val="24"/>
          <w:szCs w:val="24"/>
        </w:rPr>
        <w:t>本协议任何其他条款在该等司法管辖区的有效性或可执行性；或</w:t>
      </w:r>
    </w:p>
    <w:p w:rsidR="00B43684" w:rsidRPr="004F41B8" w:rsidRDefault="00B43684" w:rsidP="004F41B8">
      <w:pPr>
        <w:pStyle w:val="aa"/>
        <w:numPr>
          <w:ilvl w:val="0"/>
          <w:numId w:val="37"/>
        </w:numPr>
        <w:snapToGrid w:val="0"/>
        <w:spacing w:beforeLines="50" w:before="156" w:afterLines="50" w:after="156" w:line="300" w:lineRule="auto"/>
        <w:ind w:left="851" w:firstLineChars="0"/>
        <w:rPr>
          <w:rFonts w:ascii="华文仿宋" w:eastAsia="华文仿宋" w:hAnsi="华文仿宋"/>
          <w:sz w:val="24"/>
          <w:szCs w:val="24"/>
        </w:rPr>
      </w:pPr>
      <w:r w:rsidRPr="004F41B8">
        <w:rPr>
          <w:rFonts w:ascii="华文仿宋" w:eastAsia="华文仿宋" w:hAnsi="华文仿宋" w:hint="eastAsia"/>
          <w:sz w:val="24"/>
          <w:szCs w:val="24"/>
        </w:rPr>
        <w:t>本协议的该等条款或任何其他条款在其它司法管辖区的有效性或可执行性。</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法律变化：如因适用法律、法规发生变化导致本协议的任何条款失效、违法或无法执行，双方将立即进行协商，对本协议的相关条款进行修改和补充。</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协议修订：本协议未尽事宜，应由双方友好协商解决。如需对本协议及其附件做任何修改或补充，须由双方以书面做出方为有效。修改或补充文件与本协议有不一致的，以修改或补充文件为准。</w:t>
      </w:r>
    </w:p>
    <w:p w:rsidR="00B43684" w:rsidRPr="004F41B8" w:rsidRDefault="000F3E51"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Pr>
          <w:rFonts w:ascii="华文仿宋" w:eastAsia="华文仿宋" w:hAnsi="华文仿宋" w:hint="eastAsia"/>
          <w:sz w:val="24"/>
          <w:szCs w:val="24"/>
        </w:rPr>
        <w:t>本协议签署前，甲</w:t>
      </w:r>
      <w:r w:rsidR="00B43684" w:rsidRPr="004F41B8">
        <w:rPr>
          <w:rFonts w:ascii="华文仿宋" w:eastAsia="华文仿宋" w:hAnsi="华文仿宋" w:hint="eastAsia"/>
          <w:sz w:val="24"/>
          <w:szCs w:val="24"/>
        </w:rPr>
        <w:t>方应向对方提供其授权本协议签署人代表其签署本协议的授权文件。</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本协议将保持其效力直至各方已完全履行协议项下的所有义务并且各方之间的所有付款和索赔已结清。</w:t>
      </w:r>
    </w:p>
    <w:p w:rsidR="00B43684" w:rsidRPr="004F41B8" w:rsidRDefault="00B43684" w:rsidP="004F41B8">
      <w:pPr>
        <w:pStyle w:val="aa"/>
        <w:numPr>
          <w:ilvl w:val="0"/>
          <w:numId w:val="34"/>
        </w:numPr>
        <w:snapToGrid w:val="0"/>
        <w:spacing w:beforeLines="50" w:before="156" w:afterLines="50" w:after="156" w:line="300" w:lineRule="auto"/>
        <w:ind w:firstLineChars="0"/>
        <w:rPr>
          <w:rFonts w:ascii="华文仿宋" w:eastAsia="华文仿宋" w:hAnsi="华文仿宋"/>
          <w:sz w:val="24"/>
          <w:szCs w:val="24"/>
        </w:rPr>
      </w:pPr>
      <w:r w:rsidRPr="004F41B8">
        <w:rPr>
          <w:rFonts w:ascii="华文仿宋" w:eastAsia="华文仿宋" w:hAnsi="华文仿宋" w:hint="eastAsia"/>
          <w:sz w:val="24"/>
          <w:szCs w:val="24"/>
        </w:rPr>
        <w:t>本协议一式【】份，双方各执【】份，具有同等法律效力。</w:t>
      </w:r>
    </w:p>
    <w:p w:rsidR="00B43684" w:rsidRPr="004F41B8" w:rsidRDefault="00B43684" w:rsidP="004F41B8">
      <w:pPr>
        <w:snapToGrid w:val="0"/>
        <w:spacing w:beforeLines="50" w:before="156" w:afterLines="50" w:after="156" w:line="300" w:lineRule="auto"/>
        <w:rPr>
          <w:rFonts w:ascii="华文仿宋" w:eastAsia="华文仿宋" w:hAnsi="华文仿宋"/>
          <w:sz w:val="24"/>
          <w:szCs w:val="24"/>
        </w:rPr>
      </w:pPr>
    </w:p>
    <w:p w:rsidR="00B43684" w:rsidRPr="004F41B8" w:rsidRDefault="00B43684" w:rsidP="004F41B8">
      <w:pPr>
        <w:snapToGrid w:val="0"/>
        <w:spacing w:beforeLines="50" w:before="156" w:afterLines="50" w:after="156" w:line="300" w:lineRule="auto"/>
        <w:rPr>
          <w:rFonts w:ascii="华文仿宋" w:eastAsia="华文仿宋" w:hAnsi="华文仿宋"/>
          <w:sz w:val="24"/>
          <w:szCs w:val="24"/>
        </w:rPr>
      </w:pPr>
      <w:r w:rsidRPr="004F41B8">
        <w:rPr>
          <w:rFonts w:ascii="华文仿宋" w:eastAsia="华文仿宋" w:hAnsi="华文仿宋" w:hint="eastAsia"/>
          <w:sz w:val="24"/>
          <w:szCs w:val="24"/>
        </w:rPr>
        <w:t>本协议文本已于本协议首页列明之日由双方授权代表正式签署，以昭信守。</w:t>
      </w:r>
    </w:p>
    <w:p w:rsidR="00B43684" w:rsidRPr="004F41B8" w:rsidRDefault="00B43684" w:rsidP="004F41B8">
      <w:pPr>
        <w:snapToGrid w:val="0"/>
        <w:spacing w:beforeLines="50" w:before="156" w:afterLines="50" w:after="156" w:line="300" w:lineRule="auto"/>
        <w:jc w:val="center"/>
        <w:rPr>
          <w:rFonts w:ascii="华文仿宋" w:eastAsia="华文仿宋" w:hAnsi="华文仿宋"/>
          <w:sz w:val="24"/>
          <w:szCs w:val="24"/>
        </w:rPr>
      </w:pPr>
      <w:r w:rsidRPr="004F41B8">
        <w:rPr>
          <w:rFonts w:ascii="华文仿宋" w:eastAsia="华文仿宋" w:hAnsi="华文仿宋" w:hint="eastAsia"/>
          <w:sz w:val="24"/>
          <w:szCs w:val="24"/>
        </w:rPr>
        <w:t>（以下无正文，为签字处）</w:t>
      </w:r>
    </w:p>
    <w:p w:rsidR="00B43684" w:rsidRPr="004F41B8" w:rsidRDefault="00B43684" w:rsidP="004F41B8">
      <w:pPr>
        <w:widowControl/>
        <w:spacing w:before="50" w:after="50" w:line="300" w:lineRule="auto"/>
        <w:jc w:val="left"/>
        <w:rPr>
          <w:rFonts w:ascii="华文仿宋" w:eastAsia="华文仿宋" w:hAnsi="华文仿宋"/>
          <w:sz w:val="24"/>
          <w:szCs w:val="24"/>
        </w:rPr>
      </w:pPr>
    </w:p>
    <w:p w:rsidR="00A356AC" w:rsidRDefault="00A356AC" w:rsidP="004F41B8">
      <w:pPr>
        <w:spacing w:before="50" w:after="50" w:line="300" w:lineRule="auto"/>
        <w:rPr>
          <w:rFonts w:ascii="华文仿宋" w:eastAsia="华文仿宋" w:hAnsi="华文仿宋" w:cs="宋体"/>
          <w:color w:val="333333"/>
          <w:sz w:val="24"/>
          <w:szCs w:val="24"/>
        </w:rPr>
      </w:pPr>
    </w:p>
    <w:p w:rsidR="000F3E51" w:rsidRPr="004F41B8" w:rsidRDefault="000F3E51" w:rsidP="004F41B8">
      <w:pPr>
        <w:spacing w:before="50" w:after="50" w:line="300" w:lineRule="auto"/>
        <w:rPr>
          <w:rFonts w:ascii="华文仿宋" w:eastAsia="华文仿宋" w:hAnsi="华文仿宋" w:cs="宋体"/>
          <w:color w:val="333333"/>
          <w:sz w:val="24"/>
          <w:szCs w:val="24"/>
        </w:rPr>
      </w:pPr>
      <w:bookmarkStart w:id="0" w:name="_GoBack"/>
      <w:bookmarkEnd w:id="0"/>
    </w:p>
    <w:p w:rsidR="000F3E51" w:rsidRDefault="000F3E51" w:rsidP="000F3E5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甲方：【】（盖章）</w:t>
      </w:r>
    </w:p>
    <w:p w:rsidR="000F3E51" w:rsidRDefault="000F3E51" w:rsidP="000F3E51">
      <w:pPr>
        <w:snapToGrid w:val="0"/>
        <w:spacing w:beforeLines="50" w:before="156" w:afterLines="50" w:after="156" w:line="300" w:lineRule="auto"/>
        <w:rPr>
          <w:rFonts w:ascii="华文仿宋" w:eastAsia="华文仿宋" w:hAnsi="华文仿宋"/>
          <w:sz w:val="24"/>
          <w:szCs w:val="24"/>
        </w:rPr>
      </w:pPr>
    </w:p>
    <w:p w:rsidR="000F3E51" w:rsidRDefault="000F3E51" w:rsidP="000F3E5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 xml:space="preserve"> (签字)</w:t>
      </w:r>
    </w:p>
    <w:p w:rsidR="000F3E51" w:rsidRDefault="000F3E51" w:rsidP="000F3E5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有权签字人：【】</w:t>
      </w:r>
    </w:p>
    <w:p w:rsidR="000F3E51" w:rsidRDefault="000F3E51" w:rsidP="000F3E51">
      <w:pPr>
        <w:snapToGrid w:val="0"/>
        <w:spacing w:beforeLines="50" w:before="156" w:afterLines="50" w:after="156" w:line="300" w:lineRule="auto"/>
        <w:rPr>
          <w:rFonts w:ascii="华文仿宋" w:eastAsia="华文仿宋" w:hAnsi="华文仿宋"/>
          <w:sz w:val="24"/>
          <w:szCs w:val="24"/>
        </w:rPr>
      </w:pPr>
    </w:p>
    <w:p w:rsidR="000F3E51" w:rsidRDefault="000F3E51" w:rsidP="000F3E51">
      <w:pPr>
        <w:snapToGrid w:val="0"/>
        <w:spacing w:beforeLines="50" w:before="156" w:afterLines="50" w:after="156" w:line="300" w:lineRule="auto"/>
        <w:rPr>
          <w:rFonts w:ascii="华文仿宋" w:eastAsia="华文仿宋" w:hAnsi="华文仿宋"/>
          <w:sz w:val="24"/>
          <w:szCs w:val="24"/>
        </w:rPr>
      </w:pPr>
    </w:p>
    <w:p w:rsidR="000F3E51" w:rsidRDefault="000F3E51" w:rsidP="000F3E5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rPr>
        <w:t>乙方：【】</w:t>
      </w:r>
    </w:p>
    <w:p w:rsidR="000F3E51" w:rsidRDefault="000F3E51" w:rsidP="000F3E51">
      <w:pPr>
        <w:snapToGrid w:val="0"/>
        <w:spacing w:beforeLines="50" w:before="156" w:afterLines="50" w:after="156" w:line="300" w:lineRule="auto"/>
        <w:rPr>
          <w:rFonts w:ascii="华文仿宋" w:eastAsia="华文仿宋" w:hAnsi="华文仿宋"/>
          <w:sz w:val="24"/>
          <w:szCs w:val="24"/>
        </w:rPr>
      </w:pPr>
    </w:p>
    <w:p w:rsidR="000F3E51" w:rsidRDefault="000F3E51" w:rsidP="000F3E51">
      <w:pPr>
        <w:snapToGrid w:val="0"/>
        <w:spacing w:beforeLines="50" w:before="156" w:afterLines="50" w:after="156" w:line="300" w:lineRule="auto"/>
        <w:rPr>
          <w:rFonts w:ascii="华文仿宋" w:eastAsia="华文仿宋" w:hAnsi="华文仿宋"/>
          <w:sz w:val="24"/>
          <w:szCs w:val="24"/>
        </w:rPr>
      </w:pPr>
      <w:r>
        <w:rPr>
          <w:rFonts w:ascii="华文仿宋" w:eastAsia="华文仿宋" w:hAnsi="华文仿宋" w:hint="eastAsia"/>
          <w:sz w:val="24"/>
          <w:szCs w:val="24"/>
          <w:u w:val="single"/>
        </w:rPr>
        <w:t xml:space="preserve">                           </w:t>
      </w:r>
      <w:r>
        <w:rPr>
          <w:rFonts w:ascii="华文仿宋" w:eastAsia="华文仿宋" w:hAnsi="华文仿宋" w:hint="eastAsia"/>
          <w:sz w:val="24"/>
          <w:szCs w:val="24"/>
        </w:rPr>
        <w:t xml:space="preserve"> (签字)</w:t>
      </w:r>
    </w:p>
    <w:p w:rsidR="000F3E51" w:rsidRDefault="000F3E51" w:rsidP="004F41B8">
      <w:pPr>
        <w:spacing w:before="50" w:after="50" w:line="300" w:lineRule="auto"/>
        <w:ind w:firstLineChars="200" w:firstLine="480"/>
        <w:rPr>
          <w:rFonts w:ascii="华文仿宋" w:eastAsia="华文仿宋" w:hAnsi="华文仿宋"/>
          <w:sz w:val="24"/>
          <w:szCs w:val="24"/>
        </w:rPr>
      </w:pPr>
    </w:p>
    <w:p w:rsidR="000F3E51" w:rsidRDefault="000F3E51" w:rsidP="004F41B8">
      <w:pPr>
        <w:spacing w:before="50" w:after="50" w:line="300" w:lineRule="auto"/>
        <w:ind w:firstLineChars="200" w:firstLine="480"/>
        <w:rPr>
          <w:rFonts w:ascii="华文仿宋" w:eastAsia="华文仿宋" w:hAnsi="华文仿宋" w:cs="宋体"/>
          <w:color w:val="333333"/>
          <w:sz w:val="24"/>
          <w:szCs w:val="24"/>
        </w:rPr>
      </w:pPr>
    </w:p>
    <w:p w:rsidR="0095749D" w:rsidRPr="004F41B8" w:rsidRDefault="00A356AC" w:rsidP="004F41B8">
      <w:pPr>
        <w:spacing w:before="50" w:after="50" w:line="300" w:lineRule="auto"/>
        <w:ind w:firstLineChars="200" w:firstLine="480"/>
        <w:rPr>
          <w:rFonts w:ascii="华文仿宋" w:eastAsia="华文仿宋" w:hAnsi="华文仿宋" w:cs="宋体"/>
          <w:color w:val="333333"/>
          <w:sz w:val="24"/>
          <w:szCs w:val="24"/>
        </w:rPr>
      </w:pPr>
      <w:r w:rsidRPr="004F41B8">
        <w:rPr>
          <w:rFonts w:ascii="华文仿宋" w:eastAsia="华文仿宋" w:hAnsi="华文仿宋" w:cs="宋体" w:hint="eastAsia"/>
          <w:color w:val="333333"/>
          <w:sz w:val="24"/>
          <w:szCs w:val="24"/>
        </w:rPr>
        <w:t xml:space="preserve">                          </w:t>
      </w:r>
      <w:r w:rsidR="000F3E51">
        <w:rPr>
          <w:rFonts w:ascii="华文仿宋" w:eastAsia="华文仿宋" w:hAnsi="华文仿宋" w:cs="宋体" w:hint="eastAsia"/>
          <w:color w:val="333333"/>
          <w:sz w:val="24"/>
          <w:szCs w:val="24"/>
        </w:rPr>
        <w:t xml:space="preserve">                      </w:t>
      </w:r>
      <w:r w:rsidRPr="004F41B8">
        <w:rPr>
          <w:rFonts w:ascii="华文仿宋" w:eastAsia="华文仿宋" w:hAnsi="华文仿宋" w:cs="宋体" w:hint="eastAsia"/>
          <w:color w:val="333333"/>
          <w:sz w:val="24"/>
          <w:szCs w:val="24"/>
        </w:rPr>
        <w:t>年  月  日</w:t>
      </w:r>
    </w:p>
    <w:sectPr w:rsidR="0095749D" w:rsidRPr="004F41B8" w:rsidSect="004F41B8">
      <w:headerReference w:type="default" r:id="rId8"/>
      <w:footerReference w:type="default" r:id="rId9"/>
      <w:pgSz w:w="11906" w:h="16838"/>
      <w:pgMar w:top="1440" w:right="1800" w:bottom="1440" w:left="1800"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0E" w:rsidRDefault="00442B0E">
      <w:r>
        <w:separator/>
      </w:r>
    </w:p>
  </w:endnote>
  <w:endnote w:type="continuationSeparator" w:id="0">
    <w:p w:rsidR="00442B0E" w:rsidRDefault="0044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1402273"/>
      <w:docPartObj>
        <w:docPartGallery w:val="Page Numbers (Bottom of Page)"/>
        <w:docPartUnique/>
      </w:docPartObj>
    </w:sdtPr>
    <w:sdtEndPr/>
    <w:sdtContent>
      <w:p w:rsidR="00D75781" w:rsidRDefault="004F41B8" w:rsidP="004F41B8">
        <w:pPr>
          <w:pStyle w:val="a4"/>
          <w:jc w:val="center"/>
        </w:pPr>
        <w:r>
          <w:fldChar w:fldCharType="begin"/>
        </w:r>
        <w:r>
          <w:instrText>PAGE   \* MERGEFORMAT</w:instrText>
        </w:r>
        <w:r>
          <w:fldChar w:fldCharType="separate"/>
        </w:r>
        <w:r w:rsidR="00442B0E" w:rsidRPr="00442B0E">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0E" w:rsidRDefault="00442B0E">
      <w:r>
        <w:separator/>
      </w:r>
    </w:p>
  </w:footnote>
  <w:footnote w:type="continuationSeparator" w:id="0">
    <w:p w:rsidR="00442B0E" w:rsidRDefault="00442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81" w:rsidRPr="00617945" w:rsidRDefault="00D75781" w:rsidP="00617945">
    <w:pPr>
      <w:spacing w:line="300" w:lineRule="auto"/>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1C2C"/>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3BA1CB8"/>
    <w:multiLevelType w:val="singleLevel"/>
    <w:tmpl w:val="0810C22C"/>
    <w:lvl w:ilvl="0">
      <w:start w:val="1"/>
      <w:numFmt w:val="decimal"/>
      <w:lvlText w:val="3.%1"/>
      <w:lvlJc w:val="left"/>
      <w:pPr>
        <w:tabs>
          <w:tab w:val="num" w:pos="567"/>
        </w:tabs>
        <w:ind w:left="567" w:hanging="567"/>
      </w:pPr>
      <w:rPr>
        <w:rFonts w:ascii="Times New Roman" w:hAnsi="Times New Roman" w:hint="default"/>
        <w:b w:val="0"/>
        <w:i w:val="0"/>
        <w:sz w:val="24"/>
      </w:rPr>
    </w:lvl>
  </w:abstractNum>
  <w:abstractNum w:abstractNumId="2">
    <w:nsid w:val="04846AF0"/>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985980"/>
    <w:multiLevelType w:val="singleLevel"/>
    <w:tmpl w:val="EEF84AEE"/>
    <w:lvl w:ilvl="0">
      <w:start w:val="1"/>
      <w:numFmt w:val="decimal"/>
      <w:lvlText w:val="1.%1"/>
      <w:lvlJc w:val="left"/>
      <w:pPr>
        <w:tabs>
          <w:tab w:val="num" w:pos="567"/>
        </w:tabs>
        <w:ind w:left="567" w:hanging="567"/>
      </w:pPr>
      <w:rPr>
        <w:rFonts w:ascii="宋体" w:eastAsia="宋体" w:hint="eastAsia"/>
        <w:b w:val="0"/>
        <w:i w:val="0"/>
        <w:sz w:val="24"/>
      </w:rPr>
    </w:lvl>
  </w:abstractNum>
  <w:abstractNum w:abstractNumId="4">
    <w:nsid w:val="09A361A0"/>
    <w:multiLevelType w:val="hybridMultilevel"/>
    <w:tmpl w:val="6142873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C8208B3"/>
    <w:multiLevelType w:val="singleLevel"/>
    <w:tmpl w:val="2466AD5A"/>
    <w:lvl w:ilvl="0">
      <w:start w:val="1"/>
      <w:numFmt w:val="decimal"/>
      <w:lvlText w:val="2.4.%1"/>
      <w:lvlJc w:val="left"/>
      <w:pPr>
        <w:tabs>
          <w:tab w:val="num" w:pos="720"/>
        </w:tabs>
        <w:ind w:left="567" w:hanging="567"/>
      </w:pPr>
      <w:rPr>
        <w:rFonts w:ascii="宋体" w:eastAsia="宋体" w:hint="eastAsia"/>
        <w:b w:val="0"/>
        <w:i w:val="0"/>
        <w:sz w:val="24"/>
      </w:rPr>
    </w:lvl>
  </w:abstractNum>
  <w:abstractNum w:abstractNumId="6">
    <w:nsid w:val="0E4C3AC9"/>
    <w:multiLevelType w:val="multilevel"/>
    <w:tmpl w:val="0E4C3AC9"/>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100A7D77"/>
    <w:multiLevelType w:val="singleLevel"/>
    <w:tmpl w:val="5A328732"/>
    <w:lvl w:ilvl="0">
      <w:start w:val="1"/>
      <w:numFmt w:val="decimal"/>
      <w:lvlText w:val="2.3.%1"/>
      <w:lvlJc w:val="left"/>
      <w:pPr>
        <w:tabs>
          <w:tab w:val="num" w:pos="720"/>
        </w:tabs>
        <w:ind w:left="567" w:hanging="567"/>
      </w:pPr>
      <w:rPr>
        <w:rFonts w:ascii="宋体" w:eastAsia="宋体" w:hint="eastAsia"/>
        <w:b w:val="0"/>
        <w:i w:val="0"/>
        <w:sz w:val="24"/>
      </w:rPr>
    </w:lvl>
  </w:abstractNum>
  <w:abstractNum w:abstractNumId="8">
    <w:nsid w:val="1C5A6CBF"/>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ED62A23"/>
    <w:multiLevelType w:val="hybridMultilevel"/>
    <w:tmpl w:val="B06476C0"/>
    <w:lvl w:ilvl="0" w:tplc="140A0434">
      <w:start w:val="1"/>
      <w:numFmt w:val="japaneseCounting"/>
      <w:lvlText w:val="第%1条"/>
      <w:lvlJc w:val="left"/>
      <w:pPr>
        <w:ind w:left="720" w:hanging="720"/>
      </w:pPr>
      <w:rPr>
        <w:rFonts w:ascii="华文仿宋" w:eastAsia="华文仿宋" w:hAnsi="华文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52123A3"/>
    <w:multiLevelType w:val="singleLevel"/>
    <w:tmpl w:val="026893DE"/>
    <w:lvl w:ilvl="0">
      <w:start w:val="1"/>
      <w:numFmt w:val="decimal"/>
      <w:lvlText w:val="2.5.%1"/>
      <w:lvlJc w:val="left"/>
      <w:pPr>
        <w:tabs>
          <w:tab w:val="num" w:pos="720"/>
        </w:tabs>
        <w:ind w:left="567" w:hanging="567"/>
      </w:pPr>
      <w:rPr>
        <w:rFonts w:ascii="宋体" w:eastAsia="宋体" w:hint="eastAsia"/>
        <w:b w:val="0"/>
        <w:i w:val="0"/>
        <w:sz w:val="24"/>
      </w:rPr>
    </w:lvl>
  </w:abstractNum>
  <w:abstractNum w:abstractNumId="11">
    <w:nsid w:val="27D671C7"/>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D681A31"/>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04200A5"/>
    <w:multiLevelType w:val="hybridMultilevel"/>
    <w:tmpl w:val="F158486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08065C5"/>
    <w:multiLevelType w:val="singleLevel"/>
    <w:tmpl w:val="6678909C"/>
    <w:lvl w:ilvl="0">
      <w:start w:val="1"/>
      <w:numFmt w:val="decimal"/>
      <w:lvlText w:val="(%1)"/>
      <w:lvlJc w:val="left"/>
      <w:pPr>
        <w:tabs>
          <w:tab w:val="num" w:pos="1021"/>
        </w:tabs>
        <w:ind w:left="1021" w:hanging="737"/>
      </w:pPr>
      <w:rPr>
        <w:rFonts w:hint="default"/>
      </w:rPr>
    </w:lvl>
  </w:abstractNum>
  <w:abstractNum w:abstractNumId="15">
    <w:nsid w:val="35500605"/>
    <w:multiLevelType w:val="singleLevel"/>
    <w:tmpl w:val="8AA20598"/>
    <w:lvl w:ilvl="0">
      <w:start w:val="1"/>
      <w:numFmt w:val="decimal"/>
      <w:lvlText w:val="2.%1"/>
      <w:lvlJc w:val="left"/>
      <w:pPr>
        <w:tabs>
          <w:tab w:val="num" w:pos="567"/>
        </w:tabs>
        <w:ind w:left="567" w:hanging="567"/>
      </w:pPr>
      <w:rPr>
        <w:rFonts w:ascii="宋体" w:eastAsia="宋体" w:hint="eastAsia"/>
        <w:b w:val="0"/>
        <w:i w:val="0"/>
        <w:sz w:val="24"/>
      </w:rPr>
    </w:lvl>
  </w:abstractNum>
  <w:abstractNum w:abstractNumId="16">
    <w:nsid w:val="36521D7B"/>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E0E6F1B"/>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1343A03"/>
    <w:multiLevelType w:val="hybridMultilevel"/>
    <w:tmpl w:val="6142873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447455C3"/>
    <w:multiLevelType w:val="singleLevel"/>
    <w:tmpl w:val="B096E3DC"/>
    <w:lvl w:ilvl="0">
      <w:start w:val="1"/>
      <w:numFmt w:val="decimal"/>
      <w:lvlText w:val="5.%1"/>
      <w:lvlJc w:val="left"/>
      <w:pPr>
        <w:tabs>
          <w:tab w:val="num" w:pos="567"/>
        </w:tabs>
        <w:ind w:left="567" w:hanging="567"/>
      </w:pPr>
      <w:rPr>
        <w:rFonts w:ascii="宋体" w:eastAsia="宋体" w:hint="eastAsia"/>
        <w:b w:val="0"/>
        <w:i w:val="0"/>
        <w:sz w:val="24"/>
      </w:rPr>
    </w:lvl>
  </w:abstractNum>
  <w:abstractNum w:abstractNumId="20">
    <w:nsid w:val="4758474A"/>
    <w:multiLevelType w:val="singleLevel"/>
    <w:tmpl w:val="FD8EC0F2"/>
    <w:lvl w:ilvl="0">
      <w:start w:val="1"/>
      <w:numFmt w:val="decimal"/>
      <w:lvlText w:val="6.%1"/>
      <w:lvlJc w:val="left"/>
      <w:pPr>
        <w:tabs>
          <w:tab w:val="num" w:pos="567"/>
        </w:tabs>
        <w:ind w:left="567" w:hanging="567"/>
      </w:pPr>
      <w:rPr>
        <w:rFonts w:ascii="宋体" w:eastAsia="宋体" w:hint="eastAsia"/>
        <w:b w:val="0"/>
        <w:i w:val="0"/>
        <w:sz w:val="24"/>
      </w:rPr>
    </w:lvl>
  </w:abstractNum>
  <w:abstractNum w:abstractNumId="21">
    <w:nsid w:val="48977B40"/>
    <w:multiLevelType w:val="hybridMultilevel"/>
    <w:tmpl w:val="F32EEF52"/>
    <w:lvl w:ilvl="0" w:tplc="E44E0830">
      <w:start w:val="1"/>
      <w:numFmt w:val="japaneseCounting"/>
      <w:lvlText w:val="（%1）"/>
      <w:lvlJc w:val="left"/>
      <w:pPr>
        <w:ind w:left="840" w:hanging="420"/>
      </w:pPr>
      <w:rPr>
        <w:rFonts w:ascii="华文仿宋" w:eastAsia="华文仿宋" w:hAnsi="华文仿宋" w:cs="宋体"/>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4D3A7A52"/>
    <w:multiLevelType w:val="singleLevel"/>
    <w:tmpl w:val="6678909C"/>
    <w:lvl w:ilvl="0">
      <w:start w:val="1"/>
      <w:numFmt w:val="decimal"/>
      <w:lvlText w:val="(%1)"/>
      <w:lvlJc w:val="left"/>
      <w:pPr>
        <w:tabs>
          <w:tab w:val="num" w:pos="1021"/>
        </w:tabs>
        <w:ind w:left="1021" w:hanging="737"/>
      </w:pPr>
      <w:rPr>
        <w:rFonts w:hint="default"/>
      </w:rPr>
    </w:lvl>
  </w:abstractNum>
  <w:abstractNum w:abstractNumId="23">
    <w:nsid w:val="52E96BA8"/>
    <w:multiLevelType w:val="multilevel"/>
    <w:tmpl w:val="52E96BA8"/>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4">
    <w:nsid w:val="5744169E"/>
    <w:multiLevelType w:val="hybridMultilevel"/>
    <w:tmpl w:val="3F2CCEE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8142DAC"/>
    <w:multiLevelType w:val="hybridMultilevel"/>
    <w:tmpl w:val="7CAAE73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929515B"/>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B7617F2"/>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E4A0059"/>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E677215"/>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EAB0A84"/>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ECF7822"/>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02E0B11"/>
    <w:multiLevelType w:val="singleLevel"/>
    <w:tmpl w:val="DC426CF8"/>
    <w:lvl w:ilvl="0">
      <w:start w:val="1"/>
      <w:numFmt w:val="decimal"/>
      <w:lvlText w:val="2.1.%1"/>
      <w:lvlJc w:val="left"/>
      <w:pPr>
        <w:tabs>
          <w:tab w:val="num" w:pos="720"/>
        </w:tabs>
        <w:ind w:left="567" w:hanging="567"/>
      </w:pPr>
      <w:rPr>
        <w:rFonts w:ascii="宋体" w:eastAsia="宋体" w:hint="eastAsia"/>
        <w:b w:val="0"/>
        <w:i w:val="0"/>
        <w:sz w:val="24"/>
      </w:rPr>
    </w:lvl>
  </w:abstractNum>
  <w:abstractNum w:abstractNumId="33">
    <w:nsid w:val="62371D42"/>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29F3660"/>
    <w:multiLevelType w:val="singleLevel"/>
    <w:tmpl w:val="78E8CE70"/>
    <w:lvl w:ilvl="0">
      <w:start w:val="1"/>
      <w:numFmt w:val="decimal"/>
      <w:lvlText w:val="%1."/>
      <w:lvlJc w:val="left"/>
      <w:pPr>
        <w:tabs>
          <w:tab w:val="num" w:pos="567"/>
        </w:tabs>
        <w:ind w:left="567" w:hanging="567"/>
      </w:pPr>
      <w:rPr>
        <w:rFonts w:ascii="Times New Roman" w:hAnsi="Times New Roman" w:hint="default"/>
        <w:b w:val="0"/>
        <w:i w:val="0"/>
      </w:rPr>
    </w:lvl>
  </w:abstractNum>
  <w:abstractNum w:abstractNumId="35">
    <w:nsid w:val="69EE2E27"/>
    <w:multiLevelType w:val="singleLevel"/>
    <w:tmpl w:val="F37EAB96"/>
    <w:lvl w:ilvl="0">
      <w:start w:val="1"/>
      <w:numFmt w:val="decimal"/>
      <w:lvlText w:val="7.%1"/>
      <w:lvlJc w:val="left"/>
      <w:pPr>
        <w:tabs>
          <w:tab w:val="num" w:pos="567"/>
        </w:tabs>
        <w:ind w:left="567" w:hanging="567"/>
      </w:pPr>
      <w:rPr>
        <w:rFonts w:ascii="Times New Roman" w:hAnsi="Times New Roman" w:hint="default"/>
        <w:b w:val="0"/>
        <w:i w:val="0"/>
        <w:sz w:val="24"/>
      </w:rPr>
    </w:lvl>
  </w:abstractNum>
  <w:abstractNum w:abstractNumId="36">
    <w:nsid w:val="6F4A4522"/>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0FA6DDA"/>
    <w:multiLevelType w:val="singleLevel"/>
    <w:tmpl w:val="994A3144"/>
    <w:lvl w:ilvl="0">
      <w:start w:val="1"/>
      <w:numFmt w:val="chineseCountingThousand"/>
      <w:lvlText w:val="%1、"/>
      <w:lvlJc w:val="left"/>
      <w:pPr>
        <w:tabs>
          <w:tab w:val="num" w:pos="907"/>
        </w:tabs>
        <w:ind w:left="907" w:hanging="907"/>
      </w:pPr>
      <w:rPr>
        <w:rFonts w:ascii="宋体" w:eastAsia="宋体" w:hint="eastAsia"/>
        <w:b w:val="0"/>
        <w:i w:val="0"/>
      </w:rPr>
    </w:lvl>
  </w:abstractNum>
  <w:abstractNum w:abstractNumId="38">
    <w:nsid w:val="759817B5"/>
    <w:multiLevelType w:val="singleLevel"/>
    <w:tmpl w:val="DB6C80E8"/>
    <w:lvl w:ilvl="0">
      <w:start w:val="1"/>
      <w:numFmt w:val="decimal"/>
      <w:lvlText w:val="2.2.%1"/>
      <w:lvlJc w:val="left"/>
      <w:pPr>
        <w:tabs>
          <w:tab w:val="num" w:pos="720"/>
        </w:tabs>
        <w:ind w:left="567" w:hanging="567"/>
      </w:pPr>
      <w:rPr>
        <w:rFonts w:ascii="宋体" w:eastAsia="宋体" w:hint="eastAsia"/>
        <w:b w:val="0"/>
        <w:i w:val="0"/>
        <w:sz w:val="24"/>
      </w:rPr>
    </w:lvl>
  </w:abstractNum>
  <w:abstractNum w:abstractNumId="39">
    <w:nsid w:val="7BA534F4"/>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D1F66C6"/>
    <w:multiLevelType w:val="singleLevel"/>
    <w:tmpl w:val="24BE0012"/>
    <w:lvl w:ilvl="0">
      <w:start w:val="1"/>
      <w:numFmt w:val="decimal"/>
      <w:lvlText w:val="1.4.%1"/>
      <w:lvlJc w:val="left"/>
      <w:pPr>
        <w:tabs>
          <w:tab w:val="num" w:pos="720"/>
        </w:tabs>
        <w:ind w:left="567" w:hanging="567"/>
      </w:pPr>
      <w:rPr>
        <w:rFonts w:ascii="宋体" w:eastAsia="宋体" w:hint="eastAsia"/>
        <w:b w:val="0"/>
        <w:i w:val="0"/>
        <w:sz w:val="24"/>
      </w:rPr>
    </w:lvl>
  </w:abstractNum>
  <w:abstractNum w:abstractNumId="41">
    <w:nsid w:val="7DC07DEE"/>
    <w:multiLevelType w:val="hybridMultilevel"/>
    <w:tmpl w:val="ED96272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33"/>
  </w:num>
  <w:num w:numId="3">
    <w:abstractNumId w:val="22"/>
  </w:num>
  <w:num w:numId="4">
    <w:abstractNumId w:val="34"/>
  </w:num>
  <w:num w:numId="5">
    <w:abstractNumId w:val="15"/>
  </w:num>
  <w:num w:numId="6">
    <w:abstractNumId w:val="14"/>
  </w:num>
  <w:num w:numId="7">
    <w:abstractNumId w:val="5"/>
  </w:num>
  <w:num w:numId="8">
    <w:abstractNumId w:val="3"/>
  </w:num>
  <w:num w:numId="9">
    <w:abstractNumId w:val="32"/>
  </w:num>
  <w:num w:numId="10">
    <w:abstractNumId w:val="1"/>
  </w:num>
  <w:num w:numId="11">
    <w:abstractNumId w:val="37"/>
  </w:num>
  <w:num w:numId="12">
    <w:abstractNumId w:val="35"/>
  </w:num>
  <w:num w:numId="13">
    <w:abstractNumId w:val="38"/>
  </w:num>
  <w:num w:numId="14">
    <w:abstractNumId w:val="7"/>
  </w:num>
  <w:num w:numId="15">
    <w:abstractNumId w:val="10"/>
  </w:num>
  <w:num w:numId="16">
    <w:abstractNumId w:val="19"/>
  </w:num>
  <w:num w:numId="17">
    <w:abstractNumId w:val="20"/>
  </w:num>
  <w:num w:numId="18">
    <w:abstractNumId w:val="40"/>
  </w:num>
  <w:num w:numId="19">
    <w:abstractNumId w:val="39"/>
  </w:num>
  <w:num w:numId="20">
    <w:abstractNumId w:val="31"/>
  </w:num>
  <w:num w:numId="21">
    <w:abstractNumId w:val="41"/>
  </w:num>
  <w:num w:numId="22">
    <w:abstractNumId w:val="18"/>
  </w:num>
  <w:num w:numId="23">
    <w:abstractNumId w:val="27"/>
  </w:num>
  <w:num w:numId="24">
    <w:abstractNumId w:val="4"/>
  </w:num>
  <w:num w:numId="25">
    <w:abstractNumId w:val="0"/>
  </w:num>
  <w:num w:numId="26">
    <w:abstractNumId w:val="26"/>
  </w:num>
  <w:num w:numId="27">
    <w:abstractNumId w:val="2"/>
  </w:num>
  <w:num w:numId="28">
    <w:abstractNumId w:val="8"/>
  </w:num>
  <w:num w:numId="29">
    <w:abstractNumId w:val="29"/>
  </w:num>
  <w:num w:numId="30">
    <w:abstractNumId w:val="30"/>
  </w:num>
  <w:num w:numId="31">
    <w:abstractNumId w:val="36"/>
  </w:num>
  <w:num w:numId="32">
    <w:abstractNumId w:val="16"/>
  </w:num>
  <w:num w:numId="33">
    <w:abstractNumId w:val="17"/>
  </w:num>
  <w:num w:numId="34">
    <w:abstractNumId w:val="24"/>
  </w:num>
  <w:num w:numId="35">
    <w:abstractNumId w:val="12"/>
  </w:num>
  <w:num w:numId="36">
    <w:abstractNumId w:val="25"/>
  </w:num>
  <w:num w:numId="37">
    <w:abstractNumId w:val="13"/>
  </w:num>
  <w:num w:numId="38">
    <w:abstractNumId w:val="21"/>
  </w:num>
  <w:num w:numId="39">
    <w:abstractNumId w:val="11"/>
  </w:num>
  <w:num w:numId="40">
    <w:abstractNumId w:val="28"/>
  </w:num>
  <w:num w:numId="41">
    <w:abstractNumId w:val="23"/>
  </w:num>
  <w:num w:numId="4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CF7"/>
    <w:rsid w:val="00023376"/>
    <w:rsid w:val="00041683"/>
    <w:rsid w:val="000471B5"/>
    <w:rsid w:val="0007062C"/>
    <w:rsid w:val="000A3AD0"/>
    <w:rsid w:val="000C4D3D"/>
    <w:rsid w:val="000D7CFF"/>
    <w:rsid w:val="000E2EF2"/>
    <w:rsid w:val="000F0C9A"/>
    <w:rsid w:val="000F3E51"/>
    <w:rsid w:val="00106EBF"/>
    <w:rsid w:val="0010751D"/>
    <w:rsid w:val="00124808"/>
    <w:rsid w:val="00124CF4"/>
    <w:rsid w:val="001336BB"/>
    <w:rsid w:val="0015378D"/>
    <w:rsid w:val="00156303"/>
    <w:rsid w:val="00156D2A"/>
    <w:rsid w:val="00163B50"/>
    <w:rsid w:val="00172A27"/>
    <w:rsid w:val="0018216F"/>
    <w:rsid w:val="00184551"/>
    <w:rsid w:val="00193F93"/>
    <w:rsid w:val="00194EC6"/>
    <w:rsid w:val="001A0662"/>
    <w:rsid w:val="001C5328"/>
    <w:rsid w:val="001D260A"/>
    <w:rsid w:val="001E64C8"/>
    <w:rsid w:val="001E7FDD"/>
    <w:rsid w:val="001F537D"/>
    <w:rsid w:val="00202AB9"/>
    <w:rsid w:val="002108B2"/>
    <w:rsid w:val="002110FA"/>
    <w:rsid w:val="00211829"/>
    <w:rsid w:val="00220338"/>
    <w:rsid w:val="002247EB"/>
    <w:rsid w:val="00247056"/>
    <w:rsid w:val="002815CE"/>
    <w:rsid w:val="00292297"/>
    <w:rsid w:val="00297062"/>
    <w:rsid w:val="002B26F2"/>
    <w:rsid w:val="002F301A"/>
    <w:rsid w:val="002F642E"/>
    <w:rsid w:val="00306143"/>
    <w:rsid w:val="00310BFE"/>
    <w:rsid w:val="00324A49"/>
    <w:rsid w:val="003256D9"/>
    <w:rsid w:val="00325CA6"/>
    <w:rsid w:val="00371DF8"/>
    <w:rsid w:val="003764CD"/>
    <w:rsid w:val="003819CC"/>
    <w:rsid w:val="00386D1C"/>
    <w:rsid w:val="00392AB8"/>
    <w:rsid w:val="00393A82"/>
    <w:rsid w:val="003C5135"/>
    <w:rsid w:val="003C5467"/>
    <w:rsid w:val="003E32E2"/>
    <w:rsid w:val="003E58FD"/>
    <w:rsid w:val="00403621"/>
    <w:rsid w:val="0040579A"/>
    <w:rsid w:val="00407C11"/>
    <w:rsid w:val="00410EB6"/>
    <w:rsid w:val="00412C1C"/>
    <w:rsid w:val="00440015"/>
    <w:rsid w:val="00442B0E"/>
    <w:rsid w:val="00455DE3"/>
    <w:rsid w:val="00470FEE"/>
    <w:rsid w:val="00477D6A"/>
    <w:rsid w:val="004859CB"/>
    <w:rsid w:val="004B20D4"/>
    <w:rsid w:val="004C49C2"/>
    <w:rsid w:val="004D19B7"/>
    <w:rsid w:val="004D5F56"/>
    <w:rsid w:val="004E117C"/>
    <w:rsid w:val="004F41B8"/>
    <w:rsid w:val="00525EE4"/>
    <w:rsid w:val="0052612C"/>
    <w:rsid w:val="00541DF3"/>
    <w:rsid w:val="0054736E"/>
    <w:rsid w:val="00567FA1"/>
    <w:rsid w:val="00574089"/>
    <w:rsid w:val="0058274F"/>
    <w:rsid w:val="00590332"/>
    <w:rsid w:val="005A3D13"/>
    <w:rsid w:val="005B1E8F"/>
    <w:rsid w:val="005B5B61"/>
    <w:rsid w:val="005D740E"/>
    <w:rsid w:val="005F415E"/>
    <w:rsid w:val="005F7EF5"/>
    <w:rsid w:val="00615968"/>
    <w:rsid w:val="00617945"/>
    <w:rsid w:val="0062753A"/>
    <w:rsid w:val="0063651F"/>
    <w:rsid w:val="00651097"/>
    <w:rsid w:val="006737EF"/>
    <w:rsid w:val="0069142E"/>
    <w:rsid w:val="006A72E2"/>
    <w:rsid w:val="006B1DE6"/>
    <w:rsid w:val="006C264E"/>
    <w:rsid w:val="006E1840"/>
    <w:rsid w:val="006E3B3F"/>
    <w:rsid w:val="006F7781"/>
    <w:rsid w:val="007077B4"/>
    <w:rsid w:val="00710D3C"/>
    <w:rsid w:val="00716897"/>
    <w:rsid w:val="00723ED4"/>
    <w:rsid w:val="00727854"/>
    <w:rsid w:val="007320A7"/>
    <w:rsid w:val="00745754"/>
    <w:rsid w:val="00790D48"/>
    <w:rsid w:val="007A146B"/>
    <w:rsid w:val="007B160E"/>
    <w:rsid w:val="007F3B39"/>
    <w:rsid w:val="007F5B67"/>
    <w:rsid w:val="00800748"/>
    <w:rsid w:val="0084293F"/>
    <w:rsid w:val="00842FD7"/>
    <w:rsid w:val="008605F8"/>
    <w:rsid w:val="00863848"/>
    <w:rsid w:val="00886A73"/>
    <w:rsid w:val="008D03A4"/>
    <w:rsid w:val="008D1D0C"/>
    <w:rsid w:val="0090142D"/>
    <w:rsid w:val="00903C5B"/>
    <w:rsid w:val="00903C6E"/>
    <w:rsid w:val="00910A95"/>
    <w:rsid w:val="0091695A"/>
    <w:rsid w:val="00917E77"/>
    <w:rsid w:val="009361AF"/>
    <w:rsid w:val="00957421"/>
    <w:rsid w:val="0095749D"/>
    <w:rsid w:val="00960C68"/>
    <w:rsid w:val="00972D17"/>
    <w:rsid w:val="0097585A"/>
    <w:rsid w:val="009877E7"/>
    <w:rsid w:val="009E4951"/>
    <w:rsid w:val="00A070F7"/>
    <w:rsid w:val="00A356AC"/>
    <w:rsid w:val="00A47552"/>
    <w:rsid w:val="00A66C00"/>
    <w:rsid w:val="00A67FBF"/>
    <w:rsid w:val="00AB73A9"/>
    <w:rsid w:val="00AB7EB9"/>
    <w:rsid w:val="00AD1D67"/>
    <w:rsid w:val="00AD5C66"/>
    <w:rsid w:val="00AF173E"/>
    <w:rsid w:val="00B01E5C"/>
    <w:rsid w:val="00B04138"/>
    <w:rsid w:val="00B15918"/>
    <w:rsid w:val="00B231B4"/>
    <w:rsid w:val="00B23C98"/>
    <w:rsid w:val="00B251FB"/>
    <w:rsid w:val="00B43684"/>
    <w:rsid w:val="00B44C81"/>
    <w:rsid w:val="00B5640E"/>
    <w:rsid w:val="00B63A74"/>
    <w:rsid w:val="00B8431B"/>
    <w:rsid w:val="00B85F72"/>
    <w:rsid w:val="00BA6337"/>
    <w:rsid w:val="00BB1C42"/>
    <w:rsid w:val="00BC4355"/>
    <w:rsid w:val="00C15A2A"/>
    <w:rsid w:val="00C16A2D"/>
    <w:rsid w:val="00C20E99"/>
    <w:rsid w:val="00C21C8D"/>
    <w:rsid w:val="00C309B3"/>
    <w:rsid w:val="00C468A0"/>
    <w:rsid w:val="00C527FB"/>
    <w:rsid w:val="00C65183"/>
    <w:rsid w:val="00C93F86"/>
    <w:rsid w:val="00C95877"/>
    <w:rsid w:val="00CB0A76"/>
    <w:rsid w:val="00CC5072"/>
    <w:rsid w:val="00CE73C1"/>
    <w:rsid w:val="00D00EFF"/>
    <w:rsid w:val="00D104CF"/>
    <w:rsid w:val="00D10BD3"/>
    <w:rsid w:val="00D10C0D"/>
    <w:rsid w:val="00D2684E"/>
    <w:rsid w:val="00D30FDD"/>
    <w:rsid w:val="00D33398"/>
    <w:rsid w:val="00D35228"/>
    <w:rsid w:val="00D458D7"/>
    <w:rsid w:val="00D614AC"/>
    <w:rsid w:val="00D6789A"/>
    <w:rsid w:val="00D7525D"/>
    <w:rsid w:val="00D75781"/>
    <w:rsid w:val="00D75E96"/>
    <w:rsid w:val="00D81DC0"/>
    <w:rsid w:val="00D954EC"/>
    <w:rsid w:val="00DA153E"/>
    <w:rsid w:val="00DC53FC"/>
    <w:rsid w:val="00DD2931"/>
    <w:rsid w:val="00DE4480"/>
    <w:rsid w:val="00DF31E5"/>
    <w:rsid w:val="00DF7F92"/>
    <w:rsid w:val="00E03D2A"/>
    <w:rsid w:val="00E06B6E"/>
    <w:rsid w:val="00E11E33"/>
    <w:rsid w:val="00E35605"/>
    <w:rsid w:val="00E46DDF"/>
    <w:rsid w:val="00E62630"/>
    <w:rsid w:val="00E754E3"/>
    <w:rsid w:val="00E766AD"/>
    <w:rsid w:val="00E900D1"/>
    <w:rsid w:val="00E9451A"/>
    <w:rsid w:val="00ED3A9E"/>
    <w:rsid w:val="00ED5741"/>
    <w:rsid w:val="00EF4E73"/>
    <w:rsid w:val="00F042D4"/>
    <w:rsid w:val="00F15C45"/>
    <w:rsid w:val="00F30B1D"/>
    <w:rsid w:val="00F449DF"/>
    <w:rsid w:val="00F8735A"/>
    <w:rsid w:val="00F958C5"/>
    <w:rsid w:val="00FA0F27"/>
    <w:rsid w:val="00FA2E1A"/>
    <w:rsid w:val="00FB53B1"/>
    <w:rsid w:val="00FD2D23"/>
    <w:rsid w:val="00FD7E8F"/>
    <w:rsid w:val="00FF3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link w:val="Char"/>
    <w:uiPriority w:val="99"/>
    <w:pPr>
      <w:tabs>
        <w:tab w:val="center" w:pos="4153"/>
        <w:tab w:val="right" w:pos="8306"/>
      </w:tabs>
      <w:snapToGrid w:val="0"/>
      <w:jc w:val="left"/>
    </w:pPr>
    <w:rPr>
      <w:sz w:val="18"/>
    </w:rPr>
  </w:style>
  <w:style w:type="paragraph" w:styleId="a5">
    <w:name w:val="Balloon Text"/>
    <w:basedOn w:val="a"/>
    <w:rPr>
      <w:sz w:val="18"/>
    </w:rPr>
  </w:style>
  <w:style w:type="paragraph" w:styleId="a6">
    <w:name w:val="header"/>
    <w:basedOn w:val="a"/>
    <w:rsid w:val="00617945"/>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semiHidden/>
    <w:rsid w:val="004E117C"/>
    <w:rPr>
      <w:sz w:val="21"/>
      <w:szCs w:val="21"/>
    </w:rPr>
  </w:style>
  <w:style w:type="paragraph" w:styleId="a8">
    <w:name w:val="annotation text"/>
    <w:basedOn w:val="a"/>
    <w:semiHidden/>
    <w:rsid w:val="004E117C"/>
    <w:pPr>
      <w:jc w:val="left"/>
    </w:pPr>
  </w:style>
  <w:style w:type="paragraph" w:styleId="a9">
    <w:name w:val="annotation subject"/>
    <w:basedOn w:val="a8"/>
    <w:next w:val="a8"/>
    <w:semiHidden/>
    <w:rsid w:val="004E117C"/>
    <w:rPr>
      <w:b/>
      <w:bCs/>
    </w:rPr>
  </w:style>
  <w:style w:type="paragraph" w:styleId="aa">
    <w:name w:val="List Paragraph"/>
    <w:basedOn w:val="a"/>
    <w:uiPriority w:val="34"/>
    <w:qFormat/>
    <w:rsid w:val="00D81DC0"/>
    <w:pPr>
      <w:ind w:firstLineChars="200" w:firstLine="420"/>
    </w:pPr>
    <w:rPr>
      <w:rFonts w:ascii="Calibri" w:hAnsi="Calibri"/>
      <w:szCs w:val="22"/>
    </w:rPr>
  </w:style>
  <w:style w:type="paragraph" w:styleId="2">
    <w:name w:val="Body Text Indent 2"/>
    <w:basedOn w:val="a"/>
    <w:link w:val="2Char"/>
    <w:rsid w:val="00BA6337"/>
    <w:pPr>
      <w:ind w:firstLine="420"/>
    </w:pPr>
    <w:rPr>
      <w:sz w:val="24"/>
    </w:rPr>
  </w:style>
  <w:style w:type="character" w:customStyle="1" w:styleId="2Char">
    <w:name w:val="正文文本缩进 2 Char"/>
    <w:basedOn w:val="a0"/>
    <w:link w:val="2"/>
    <w:rsid w:val="00BA6337"/>
    <w:rPr>
      <w:kern w:val="2"/>
      <w:sz w:val="24"/>
    </w:rPr>
  </w:style>
  <w:style w:type="paragraph" w:styleId="ab">
    <w:name w:val="Body Text Indent"/>
    <w:basedOn w:val="a"/>
    <w:link w:val="Char0"/>
    <w:rsid w:val="00BA6337"/>
    <w:pPr>
      <w:ind w:left="540" w:firstLine="1"/>
    </w:pPr>
    <w:rPr>
      <w:sz w:val="24"/>
    </w:rPr>
  </w:style>
  <w:style w:type="character" w:customStyle="1" w:styleId="Char0">
    <w:name w:val="正文文本缩进 Char"/>
    <w:basedOn w:val="a0"/>
    <w:link w:val="ab"/>
    <w:rsid w:val="00BA6337"/>
    <w:rPr>
      <w:kern w:val="2"/>
      <w:sz w:val="24"/>
    </w:rPr>
  </w:style>
  <w:style w:type="character" w:styleId="ac">
    <w:name w:val="Emphasis"/>
    <w:basedOn w:val="a0"/>
    <w:uiPriority w:val="20"/>
    <w:qFormat/>
    <w:rsid w:val="00386D1C"/>
    <w:rPr>
      <w:i/>
      <w:iCs/>
    </w:rPr>
  </w:style>
  <w:style w:type="character" w:customStyle="1" w:styleId="Char">
    <w:name w:val="页脚 Char"/>
    <w:basedOn w:val="a0"/>
    <w:link w:val="a4"/>
    <w:uiPriority w:val="99"/>
    <w:rsid w:val="004F41B8"/>
    <w:rPr>
      <w:kern w:val="2"/>
      <w:sz w:val="18"/>
    </w:rPr>
  </w:style>
  <w:style w:type="paragraph" w:customStyle="1" w:styleId="1">
    <w:name w:val="列出段落1"/>
    <w:basedOn w:val="a"/>
    <w:uiPriority w:val="34"/>
    <w:qFormat/>
    <w:rsid w:val="000F3E51"/>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link w:val="Char"/>
    <w:uiPriority w:val="99"/>
    <w:pPr>
      <w:tabs>
        <w:tab w:val="center" w:pos="4153"/>
        <w:tab w:val="right" w:pos="8306"/>
      </w:tabs>
      <w:snapToGrid w:val="0"/>
      <w:jc w:val="left"/>
    </w:pPr>
    <w:rPr>
      <w:sz w:val="18"/>
    </w:rPr>
  </w:style>
  <w:style w:type="paragraph" w:styleId="a5">
    <w:name w:val="Balloon Text"/>
    <w:basedOn w:val="a"/>
    <w:rPr>
      <w:sz w:val="18"/>
    </w:rPr>
  </w:style>
  <w:style w:type="paragraph" w:styleId="a6">
    <w:name w:val="header"/>
    <w:basedOn w:val="a"/>
    <w:rsid w:val="00617945"/>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semiHidden/>
    <w:rsid w:val="004E117C"/>
    <w:rPr>
      <w:sz w:val="21"/>
      <w:szCs w:val="21"/>
    </w:rPr>
  </w:style>
  <w:style w:type="paragraph" w:styleId="a8">
    <w:name w:val="annotation text"/>
    <w:basedOn w:val="a"/>
    <w:semiHidden/>
    <w:rsid w:val="004E117C"/>
    <w:pPr>
      <w:jc w:val="left"/>
    </w:pPr>
  </w:style>
  <w:style w:type="paragraph" w:styleId="a9">
    <w:name w:val="annotation subject"/>
    <w:basedOn w:val="a8"/>
    <w:next w:val="a8"/>
    <w:semiHidden/>
    <w:rsid w:val="004E117C"/>
    <w:rPr>
      <w:b/>
      <w:bCs/>
    </w:rPr>
  </w:style>
  <w:style w:type="paragraph" w:styleId="aa">
    <w:name w:val="List Paragraph"/>
    <w:basedOn w:val="a"/>
    <w:uiPriority w:val="34"/>
    <w:qFormat/>
    <w:rsid w:val="00D81DC0"/>
    <w:pPr>
      <w:ind w:firstLineChars="200" w:firstLine="420"/>
    </w:pPr>
    <w:rPr>
      <w:rFonts w:ascii="Calibri" w:hAnsi="Calibri"/>
      <w:szCs w:val="22"/>
    </w:rPr>
  </w:style>
  <w:style w:type="paragraph" w:styleId="2">
    <w:name w:val="Body Text Indent 2"/>
    <w:basedOn w:val="a"/>
    <w:link w:val="2Char"/>
    <w:rsid w:val="00BA6337"/>
    <w:pPr>
      <w:ind w:firstLine="420"/>
    </w:pPr>
    <w:rPr>
      <w:sz w:val="24"/>
    </w:rPr>
  </w:style>
  <w:style w:type="character" w:customStyle="1" w:styleId="2Char">
    <w:name w:val="正文文本缩进 2 Char"/>
    <w:basedOn w:val="a0"/>
    <w:link w:val="2"/>
    <w:rsid w:val="00BA6337"/>
    <w:rPr>
      <w:kern w:val="2"/>
      <w:sz w:val="24"/>
    </w:rPr>
  </w:style>
  <w:style w:type="paragraph" w:styleId="ab">
    <w:name w:val="Body Text Indent"/>
    <w:basedOn w:val="a"/>
    <w:link w:val="Char0"/>
    <w:rsid w:val="00BA6337"/>
    <w:pPr>
      <w:ind w:left="540" w:firstLine="1"/>
    </w:pPr>
    <w:rPr>
      <w:sz w:val="24"/>
    </w:rPr>
  </w:style>
  <w:style w:type="character" w:customStyle="1" w:styleId="Char0">
    <w:name w:val="正文文本缩进 Char"/>
    <w:basedOn w:val="a0"/>
    <w:link w:val="ab"/>
    <w:rsid w:val="00BA6337"/>
    <w:rPr>
      <w:kern w:val="2"/>
      <w:sz w:val="24"/>
    </w:rPr>
  </w:style>
  <w:style w:type="character" w:styleId="ac">
    <w:name w:val="Emphasis"/>
    <w:basedOn w:val="a0"/>
    <w:uiPriority w:val="20"/>
    <w:qFormat/>
    <w:rsid w:val="00386D1C"/>
    <w:rPr>
      <w:i/>
      <w:iCs/>
    </w:rPr>
  </w:style>
  <w:style w:type="character" w:customStyle="1" w:styleId="Char">
    <w:name w:val="页脚 Char"/>
    <w:basedOn w:val="a0"/>
    <w:link w:val="a4"/>
    <w:uiPriority w:val="99"/>
    <w:rsid w:val="004F41B8"/>
    <w:rPr>
      <w:kern w:val="2"/>
      <w:sz w:val="18"/>
    </w:rPr>
  </w:style>
  <w:style w:type="paragraph" w:customStyle="1" w:styleId="1">
    <w:name w:val="列出段落1"/>
    <w:basedOn w:val="a"/>
    <w:uiPriority w:val="34"/>
    <w:qFormat/>
    <w:rsid w:val="000F3E51"/>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753</Words>
  <Characters>4298</Characters>
  <Application>Microsoft Office Word</Application>
  <DocSecurity>0</DocSecurity>
  <PresentationFormat/>
  <Lines>35</Lines>
  <Paragraphs>10</Paragraphs>
  <Slides>0</Slides>
  <Notes>0</Notes>
  <HiddenSlides>0</HiddenSlides>
  <MMClips>0</MMClips>
  <ScaleCrop>false</ScaleCrop>
  <Company>Lenovo (Beijing) Limited</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知识产权归属协议</dc:title>
  <dc:creator>丁丁律师</dc:creator>
  <cp:revision>3</cp:revision>
  <cp:lastPrinted>2014-05-23T07:27:00Z</cp:lastPrinted>
  <dcterms:created xsi:type="dcterms:W3CDTF">2015-06-10T09:14:00Z</dcterms:created>
  <dcterms:modified xsi:type="dcterms:W3CDTF">2015-06-10T09:31:00Z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2052-6.3.0.1705</vt:lpwstr>
  </property>
</Properties>
</file>