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firstLineChars="200"/>
        <w:jc w:val="left"/>
        <w:rPr>
          <w:rFonts w:ascii="华文仿宋" w:hAnsi="华文仿宋" w:eastAsia="华文仿宋"/>
          <w:b/>
          <w:sz w:val="24"/>
        </w:rPr>
      </w:pPr>
    </w:p>
    <w:p>
      <w:pPr>
        <w:ind w:firstLine="480" w:firstLineChars="200"/>
        <w:jc w:val="center"/>
        <w:rPr>
          <w:rFonts w:ascii="华文仿宋" w:hAnsi="华文仿宋" w:eastAsia="华文仿宋"/>
          <w:b/>
          <w:sz w:val="24"/>
        </w:rPr>
      </w:pPr>
      <w:r>
        <w:rPr>
          <w:rFonts w:hint="eastAsia" w:ascii="华文仿宋" w:hAnsi="华文仿宋" w:eastAsia="华文仿宋"/>
          <w:b/>
          <w:sz w:val="24"/>
        </w:rPr>
        <w:t>写字楼装修合同</w:t>
      </w:r>
    </w:p>
    <w:p>
      <w:pPr>
        <w:ind w:left="1" w:firstLine="420" w:firstLineChars="200"/>
        <w:jc w:val="left"/>
        <w:rPr>
          <w:rFonts w:ascii="华文仿宋" w:hAnsi="华文仿宋" w:eastAsia="华文仿宋"/>
          <w:sz w:val="24"/>
        </w:rPr>
      </w:pPr>
      <w:r>
        <w:pict>
          <v:line id="_x0000_s2050" o:spid="_x0000_s2050" o:spt="20" style="position:absolute;left:0pt;margin-left:372.6pt;margin-top:29.4pt;height:0pt;width:63pt;z-index:251658240;mso-width-relative:page;mso-height-relative:page;" coordsize="21600,21600">
            <v:path arrowok="t"/>
            <v:fill focussize="0,0"/>
            <v:stroke/>
            <v:imagedata o:title=""/>
            <o:lock v:ext="edit"/>
          </v:line>
        </w:pict>
      </w:r>
      <w:r>
        <w:rPr>
          <w:rFonts w:hint="eastAsia" w:ascii="华文仿宋" w:hAnsi="华文仿宋" w:eastAsia="华文仿宋"/>
          <w:sz w:val="24"/>
        </w:rPr>
        <w:t xml:space="preserve">                                                   合同编号：         </w:t>
      </w:r>
    </w:p>
    <w:p>
      <w:pPr>
        <w:ind w:left="1" w:firstLine="480" w:firstLineChars="200"/>
        <w:jc w:val="left"/>
        <w:rPr>
          <w:rFonts w:hint="eastAsia" w:ascii="华文仿宋" w:hAnsi="华文仿宋" w:eastAsia="华文仿宋"/>
          <w:color w:val="000000"/>
          <w:sz w:val="24"/>
        </w:rPr>
      </w:pPr>
    </w:p>
    <w:p>
      <w:pPr>
        <w:ind w:left="1" w:firstLine="480" w:firstLineChars="200"/>
        <w:jc w:val="left"/>
        <w:rPr>
          <w:rFonts w:ascii="华文仿宋" w:hAnsi="华文仿宋" w:eastAsia="华文仿宋"/>
          <w:sz w:val="24"/>
        </w:rPr>
      </w:pPr>
      <w:r>
        <w:rPr>
          <w:rFonts w:hint="eastAsia" w:ascii="华文仿宋" w:hAnsi="华文仿宋" w:eastAsia="华文仿宋"/>
          <w:color w:val="000000"/>
          <w:sz w:val="24"/>
        </w:rPr>
        <w:t>发包方：</w:t>
      </w:r>
      <w:r>
        <w:rPr>
          <w:rFonts w:hint="eastAsia" w:ascii="华文仿宋" w:hAnsi="华文仿宋" w:eastAsia="华文仿宋"/>
          <w:color w:val="000000"/>
          <w:sz w:val="24"/>
          <w:u w:val="single"/>
        </w:rPr>
        <w:t xml:space="preserve">                          </w:t>
      </w:r>
      <w:r>
        <w:rPr>
          <w:rFonts w:hint="eastAsia" w:ascii="华文仿宋" w:hAnsi="华文仿宋" w:eastAsia="华文仿宋"/>
          <w:kern w:val="0"/>
          <w:sz w:val="24"/>
        </w:rPr>
        <w:t>（以下简称甲方）</w:t>
      </w:r>
    </w:p>
    <w:p>
      <w:pPr>
        <w:widowControl/>
        <w:spacing w:line="360" w:lineRule="auto"/>
        <w:ind w:firstLine="480" w:firstLineChars="200"/>
        <w:jc w:val="left"/>
        <w:rPr>
          <w:rFonts w:ascii="华文仿宋" w:hAnsi="华文仿宋" w:eastAsia="华文仿宋"/>
          <w:kern w:val="0"/>
          <w:sz w:val="24"/>
        </w:rPr>
      </w:pPr>
      <w:r>
        <w:rPr>
          <w:rFonts w:hint="eastAsia" w:ascii="华文仿宋" w:hAnsi="华文仿宋" w:eastAsia="华文仿宋"/>
          <w:sz w:val="24"/>
        </w:rPr>
        <w:t>营业执照号:</w:t>
      </w:r>
      <w:r>
        <w:rPr>
          <w:rFonts w:hint="eastAsia" w:ascii="华文仿宋" w:hAnsi="华文仿宋" w:eastAsia="华文仿宋"/>
          <w:color w:val="000000"/>
          <w:sz w:val="24"/>
          <w:u w:val="single"/>
        </w:rPr>
        <w:t xml:space="preserve">                         </w:t>
      </w:r>
    </w:p>
    <w:p>
      <w:pPr>
        <w:spacing w:line="360" w:lineRule="auto"/>
        <w:ind w:firstLine="480" w:firstLineChars="200"/>
        <w:jc w:val="left"/>
        <w:rPr>
          <w:rFonts w:ascii="华文仿宋" w:hAnsi="华文仿宋" w:eastAsia="华文仿宋"/>
          <w:sz w:val="24"/>
        </w:rPr>
      </w:pPr>
      <w:r>
        <w:rPr>
          <w:rFonts w:hint="eastAsia" w:ascii="华文仿宋" w:hAnsi="华文仿宋" w:eastAsia="华文仿宋"/>
          <w:sz w:val="24"/>
        </w:rPr>
        <w:t xml:space="preserve">办公处所： </w:t>
      </w:r>
      <w:r>
        <w:rPr>
          <w:rFonts w:hint="eastAsia" w:ascii="华文仿宋" w:hAnsi="华文仿宋" w:eastAsia="华文仿宋"/>
          <w:color w:val="000000"/>
          <w:sz w:val="24"/>
          <w:u w:val="single"/>
        </w:rPr>
        <w:t xml:space="preserve">                         </w:t>
      </w:r>
    </w:p>
    <w:p>
      <w:pPr>
        <w:spacing w:line="360" w:lineRule="auto"/>
        <w:ind w:firstLine="480" w:firstLineChars="200"/>
        <w:jc w:val="left"/>
        <w:rPr>
          <w:rFonts w:ascii="华文仿宋" w:hAnsi="华文仿宋" w:eastAsia="华文仿宋"/>
          <w:sz w:val="24"/>
        </w:rPr>
      </w:pPr>
      <w:r>
        <w:rPr>
          <w:rFonts w:hint="eastAsia" w:ascii="华文仿宋" w:hAnsi="华文仿宋" w:eastAsia="华文仿宋"/>
          <w:sz w:val="24"/>
        </w:rPr>
        <w:t>签约代表人：</w:t>
      </w:r>
      <w:r>
        <w:rPr>
          <w:rFonts w:hint="eastAsia" w:ascii="华文仿宋" w:hAnsi="华文仿宋" w:eastAsia="华文仿宋"/>
          <w:color w:val="000000"/>
          <w:sz w:val="24"/>
          <w:u w:val="single"/>
        </w:rPr>
        <w:t xml:space="preserve">                         </w:t>
      </w:r>
    </w:p>
    <w:p>
      <w:pPr>
        <w:widowControl/>
        <w:spacing w:line="360" w:lineRule="auto"/>
        <w:ind w:firstLine="480" w:firstLineChars="200"/>
        <w:jc w:val="left"/>
        <w:rPr>
          <w:rFonts w:hint="eastAsia" w:ascii="华文仿宋" w:hAnsi="华文仿宋" w:eastAsia="华文仿宋"/>
          <w:color w:val="000000"/>
          <w:sz w:val="24"/>
        </w:rPr>
      </w:pPr>
    </w:p>
    <w:p>
      <w:pPr>
        <w:widowControl/>
        <w:spacing w:line="360" w:lineRule="auto"/>
        <w:ind w:firstLine="480" w:firstLineChars="200"/>
        <w:jc w:val="left"/>
        <w:rPr>
          <w:rFonts w:ascii="华文仿宋" w:hAnsi="华文仿宋" w:eastAsia="华文仿宋"/>
          <w:kern w:val="0"/>
          <w:sz w:val="24"/>
        </w:rPr>
      </w:pPr>
      <w:bookmarkStart w:id="0" w:name="_GoBack"/>
      <w:bookmarkEnd w:id="0"/>
      <w:r>
        <w:rPr>
          <w:rFonts w:hint="eastAsia" w:ascii="华文仿宋" w:hAnsi="华文仿宋" w:eastAsia="华文仿宋"/>
          <w:color w:val="000000"/>
          <w:sz w:val="24"/>
        </w:rPr>
        <w:t>承包方：</w:t>
      </w:r>
      <w:r>
        <w:rPr>
          <w:rFonts w:hint="eastAsia" w:ascii="华文仿宋" w:hAnsi="华文仿宋" w:eastAsia="华文仿宋"/>
          <w:color w:val="000000"/>
          <w:sz w:val="24"/>
          <w:u w:val="single"/>
        </w:rPr>
        <w:t xml:space="preserve">                             </w:t>
      </w:r>
      <w:r>
        <w:rPr>
          <w:rFonts w:hint="eastAsia" w:ascii="华文仿宋" w:hAnsi="华文仿宋" w:eastAsia="华文仿宋"/>
          <w:kern w:val="0"/>
          <w:sz w:val="24"/>
        </w:rPr>
        <w:t>（以下简称乙方）</w:t>
      </w:r>
    </w:p>
    <w:p>
      <w:pPr>
        <w:widowControl/>
        <w:spacing w:line="360" w:lineRule="auto"/>
        <w:ind w:firstLine="480" w:firstLineChars="200"/>
        <w:jc w:val="left"/>
        <w:rPr>
          <w:rFonts w:ascii="华文仿宋" w:hAnsi="华文仿宋" w:eastAsia="华文仿宋"/>
          <w:kern w:val="0"/>
          <w:sz w:val="24"/>
        </w:rPr>
      </w:pPr>
      <w:r>
        <w:rPr>
          <w:rFonts w:hint="eastAsia" w:ascii="华文仿宋" w:hAnsi="华文仿宋" w:eastAsia="华文仿宋"/>
          <w:sz w:val="24"/>
        </w:rPr>
        <w:t>营业执照号:</w:t>
      </w:r>
      <w:r>
        <w:rPr>
          <w:rFonts w:hint="eastAsia" w:ascii="华文仿宋" w:hAnsi="华文仿宋" w:eastAsia="华文仿宋"/>
          <w:color w:val="000000"/>
          <w:sz w:val="24"/>
          <w:u w:val="single"/>
        </w:rPr>
        <w:t xml:space="preserve">                          </w:t>
      </w:r>
    </w:p>
    <w:p>
      <w:pPr>
        <w:spacing w:line="360" w:lineRule="auto"/>
        <w:ind w:firstLine="480" w:firstLineChars="200"/>
        <w:jc w:val="left"/>
        <w:rPr>
          <w:rFonts w:ascii="华文仿宋" w:hAnsi="华文仿宋" w:eastAsia="华文仿宋"/>
          <w:sz w:val="24"/>
        </w:rPr>
      </w:pPr>
      <w:r>
        <w:rPr>
          <w:rFonts w:hint="eastAsia" w:ascii="华文仿宋" w:hAnsi="华文仿宋" w:eastAsia="华文仿宋"/>
          <w:sz w:val="24"/>
        </w:rPr>
        <w:t xml:space="preserve">办公处所： </w:t>
      </w:r>
      <w:r>
        <w:rPr>
          <w:rFonts w:hint="eastAsia" w:ascii="华文仿宋" w:hAnsi="华文仿宋" w:eastAsia="华文仿宋"/>
          <w:color w:val="000000"/>
          <w:sz w:val="24"/>
          <w:u w:val="single"/>
        </w:rPr>
        <w:t xml:space="preserve">                          </w:t>
      </w:r>
      <w:r>
        <w:rPr>
          <w:rFonts w:hint="eastAsia" w:ascii="华文仿宋" w:hAnsi="华文仿宋" w:eastAsia="华文仿宋"/>
          <w:sz w:val="24"/>
        </w:rPr>
        <w:t xml:space="preserve"> </w:t>
      </w:r>
    </w:p>
    <w:p>
      <w:pPr>
        <w:spacing w:line="360" w:lineRule="auto"/>
        <w:ind w:firstLine="480" w:firstLineChars="200"/>
        <w:jc w:val="left"/>
        <w:rPr>
          <w:rFonts w:ascii="华文仿宋" w:hAnsi="华文仿宋" w:eastAsia="华文仿宋"/>
          <w:sz w:val="24"/>
        </w:rPr>
      </w:pPr>
      <w:r>
        <w:rPr>
          <w:rFonts w:hint="eastAsia" w:ascii="华文仿宋" w:hAnsi="华文仿宋" w:eastAsia="华文仿宋"/>
          <w:sz w:val="24"/>
        </w:rPr>
        <w:t>签约代表人：</w:t>
      </w:r>
      <w:r>
        <w:rPr>
          <w:rFonts w:hint="eastAsia" w:ascii="华文仿宋" w:hAnsi="华文仿宋" w:eastAsia="华文仿宋"/>
          <w:color w:val="000000"/>
          <w:sz w:val="24"/>
          <w:u w:val="single"/>
        </w:rPr>
        <w:t xml:space="preserve">                         </w:t>
      </w:r>
    </w:p>
    <w:p>
      <w:pPr>
        <w:ind w:left="2"/>
        <w:rPr>
          <w:rFonts w:ascii="华文仿宋" w:hAnsi="华文仿宋" w:eastAsia="华文仿宋"/>
          <w:sz w:val="24"/>
        </w:rPr>
      </w:pPr>
      <w:r>
        <w:rPr>
          <w:rFonts w:hint="eastAsia" w:ascii="华文仿宋" w:hAnsi="华文仿宋" w:eastAsia="华文仿宋"/>
          <w:sz w:val="24"/>
        </w:rPr>
        <w:t xml:space="preserve">    依照《中华人民共和国合同法》及有关法律、法规的规定，结合写字楼装修工程施工的特点。双方在协商一致的基础上，就发包人的酒店宾馆装修工程（以下简称工程）的有关事宜，达成如下协议：</w:t>
      </w:r>
    </w:p>
    <w:p>
      <w:pPr>
        <w:ind w:firstLine="480" w:firstLineChars="200"/>
        <w:rPr>
          <w:rFonts w:ascii="华文仿宋" w:hAnsi="华文仿宋" w:eastAsia="华文仿宋"/>
          <w:b/>
          <w:sz w:val="24"/>
        </w:rPr>
      </w:pPr>
      <w:r>
        <w:rPr>
          <w:rFonts w:hint="eastAsia" w:ascii="华文仿宋" w:hAnsi="华文仿宋" w:eastAsia="华文仿宋"/>
          <w:b/>
          <w:sz w:val="24"/>
        </w:rPr>
        <w:t>第一条  工程概况 </w:t>
      </w:r>
    </w:p>
    <w:p>
      <w:pPr>
        <w:ind w:firstLine="360" w:firstLineChars="150"/>
        <w:rPr>
          <w:rFonts w:ascii="华文仿宋" w:hAnsi="华文仿宋" w:eastAsia="华文仿宋"/>
          <w:b/>
          <w:sz w:val="24"/>
        </w:rPr>
      </w:pPr>
      <w:r>
        <w:rPr>
          <w:rFonts w:hint="eastAsia" w:ascii="华文仿宋" w:hAnsi="华文仿宋" w:eastAsia="华文仿宋"/>
          <w:sz w:val="24"/>
        </w:rPr>
        <w:t>（一）工程地点：</w:t>
      </w:r>
      <w:r>
        <w:rPr>
          <w:rFonts w:hint="eastAsia" w:ascii="华文仿宋" w:hAnsi="华文仿宋" w:eastAsia="华文仿宋"/>
          <w:color w:val="000000"/>
          <w:sz w:val="24"/>
          <w:u w:val="single"/>
        </w:rPr>
        <w:t xml:space="preserve">                     </w:t>
      </w:r>
    </w:p>
    <w:p>
      <w:pPr>
        <w:ind w:firstLine="360" w:firstLineChars="150"/>
        <w:rPr>
          <w:rFonts w:ascii="华文仿宋" w:hAnsi="华文仿宋" w:eastAsia="华文仿宋"/>
          <w:sz w:val="24"/>
        </w:rPr>
      </w:pPr>
      <w:r>
        <w:rPr>
          <w:rFonts w:hint="eastAsia" w:ascii="华文仿宋" w:hAnsi="华文仿宋" w:eastAsia="华文仿宋"/>
          <w:sz w:val="24"/>
        </w:rPr>
        <w:t>（二） 工程内容：就上述地点写字楼进行全包装修。</w:t>
      </w:r>
    </w:p>
    <w:p>
      <w:pPr>
        <w:ind w:firstLine="360" w:firstLineChars="150"/>
        <w:rPr>
          <w:rFonts w:ascii="华文仿宋" w:hAnsi="华文仿宋" w:eastAsia="华文仿宋"/>
          <w:sz w:val="24"/>
        </w:rPr>
      </w:pPr>
      <w:r>
        <w:rPr>
          <w:rFonts w:hint="eastAsia" w:ascii="华文仿宋" w:hAnsi="华文仿宋" w:eastAsia="华文仿宋"/>
          <w:sz w:val="24"/>
        </w:rPr>
        <w:t>（三）  工程承包方式，双方商定采取下列第（ ）种承包方式： （1）乙方包工、包全部材料、材料运输、管理、完工后现场清理； （2）乙方包工、部分包料，甲方提供部分材料； （3）乙方包工、甲方包全部材料。</w:t>
      </w:r>
    </w:p>
    <w:p>
      <w:pPr>
        <w:ind w:firstLine="360" w:firstLineChars="150"/>
        <w:rPr>
          <w:rFonts w:ascii="华文仿宋" w:hAnsi="华文仿宋" w:eastAsia="华文仿宋"/>
          <w:sz w:val="24"/>
        </w:rPr>
      </w:pPr>
      <w:r>
        <w:rPr>
          <w:rFonts w:hint="eastAsia" w:ascii="华文仿宋" w:hAnsi="华文仿宋" w:eastAsia="华文仿宋"/>
          <w:sz w:val="24"/>
        </w:rPr>
        <w:t>（四） 工程期限</w:t>
      </w:r>
      <w:r>
        <w:rPr>
          <w:rFonts w:hint="eastAsia" w:ascii="华文仿宋" w:hAnsi="华文仿宋" w:eastAsia="华文仿宋"/>
          <w:color w:val="000000"/>
          <w:sz w:val="24"/>
          <w:u w:val="single"/>
        </w:rPr>
        <w:t xml:space="preserve">   </w:t>
      </w:r>
      <w:r>
        <w:rPr>
          <w:rFonts w:hint="eastAsia" w:ascii="华文仿宋" w:hAnsi="华文仿宋" w:eastAsia="华文仿宋"/>
          <w:sz w:val="24"/>
        </w:rPr>
        <w:t>天； 开工日期___年___月__日； 竣工日期__年___月___日； </w:t>
      </w:r>
    </w:p>
    <w:p>
      <w:pPr>
        <w:ind w:left="223" w:leftChars="106" w:firstLine="120" w:firstLineChars="50"/>
        <w:rPr>
          <w:rFonts w:ascii="华文仿宋" w:hAnsi="华文仿宋" w:eastAsia="华文仿宋"/>
          <w:sz w:val="24"/>
        </w:rPr>
      </w:pPr>
      <w:r>
        <w:rPr>
          <w:rFonts w:hint="eastAsia" w:ascii="华文仿宋" w:hAnsi="华文仿宋" w:eastAsia="华文仿宋"/>
          <w:sz w:val="24"/>
        </w:rPr>
        <w:t>（五） 合同价款：本合同工程造价为（人民币）￥_____元， 金额大写： ___。   </w:t>
      </w:r>
    </w:p>
    <w:p>
      <w:pPr>
        <w:ind w:firstLine="480" w:firstLineChars="200"/>
        <w:rPr>
          <w:rFonts w:ascii="华文仿宋" w:hAnsi="华文仿宋" w:eastAsia="华文仿宋"/>
          <w:b/>
          <w:sz w:val="24"/>
        </w:rPr>
      </w:pPr>
      <w:r>
        <w:rPr>
          <w:rFonts w:hint="eastAsia" w:ascii="华文仿宋" w:hAnsi="华文仿宋" w:eastAsia="华文仿宋"/>
          <w:b/>
          <w:sz w:val="24"/>
        </w:rPr>
        <w:t>第二条  工程监理 </w:t>
      </w:r>
    </w:p>
    <w:p>
      <w:pPr>
        <w:ind w:firstLine="480" w:firstLineChars="200"/>
        <w:rPr>
          <w:rFonts w:ascii="华文仿宋" w:hAnsi="华文仿宋" w:eastAsia="华文仿宋"/>
          <w:sz w:val="24"/>
        </w:rPr>
      </w:pPr>
      <w:r>
        <w:rPr>
          <w:rFonts w:hint="eastAsia" w:ascii="华文仿宋" w:hAnsi="华文仿宋" w:eastAsia="华文仿宋"/>
          <w:sz w:val="24"/>
        </w:rPr>
        <w:t>若本工程实行工程监理，甲方与监理公司另行签订《工程监理合同》，并将监理工程师的姓名、单位、联系方式及监理工程师的职责等通知乙方。 </w:t>
      </w:r>
    </w:p>
    <w:p>
      <w:pPr>
        <w:rPr>
          <w:rFonts w:ascii="华文仿宋" w:hAnsi="华文仿宋" w:eastAsia="华文仿宋"/>
          <w:b/>
          <w:sz w:val="24"/>
        </w:rPr>
      </w:pPr>
      <w:r>
        <w:rPr>
          <w:rFonts w:hint="eastAsia" w:ascii="华文仿宋" w:hAnsi="华文仿宋" w:eastAsia="华文仿宋"/>
          <w:sz w:val="24"/>
        </w:rPr>
        <w:t xml:space="preserve">   </w:t>
      </w:r>
      <w:r>
        <w:rPr>
          <w:rFonts w:hint="eastAsia" w:ascii="华文仿宋" w:hAnsi="华文仿宋" w:eastAsia="华文仿宋"/>
          <w:b/>
          <w:sz w:val="24"/>
        </w:rPr>
        <w:t xml:space="preserve">  第三条  施工图纸 </w:t>
      </w:r>
    </w:p>
    <w:p>
      <w:pPr>
        <w:ind w:firstLine="480" w:firstLineChars="200"/>
        <w:rPr>
          <w:rFonts w:ascii="华文仿宋" w:hAnsi="华文仿宋" w:eastAsia="华文仿宋"/>
          <w:sz w:val="24"/>
        </w:rPr>
      </w:pPr>
      <w:r>
        <w:rPr>
          <w:rFonts w:hint="eastAsia" w:ascii="华文仿宋" w:hAnsi="华文仿宋" w:eastAsia="华文仿宋"/>
          <w:sz w:val="24"/>
        </w:rPr>
        <w:t>双方商定施工图纸采取下列第_________种方式提供： </w:t>
      </w:r>
    </w:p>
    <w:p>
      <w:pPr>
        <w:ind w:firstLine="480" w:firstLineChars="200"/>
        <w:rPr>
          <w:rFonts w:ascii="华文仿宋" w:hAnsi="华文仿宋" w:eastAsia="华文仿宋"/>
          <w:sz w:val="24"/>
        </w:rPr>
      </w:pPr>
      <w:r>
        <w:rPr>
          <w:rFonts w:hint="eastAsia" w:ascii="华文仿宋" w:hAnsi="华文仿宋" w:eastAsia="华文仿宋"/>
          <w:sz w:val="24"/>
        </w:rPr>
        <w:t>（一）  甲方自行设计并提供施工图纸、施工标准、效果图，图纸一式三份，甲方、乙方、施工队各执一份； </w:t>
      </w:r>
    </w:p>
    <w:p>
      <w:pPr>
        <w:rPr>
          <w:rFonts w:ascii="华文仿宋" w:hAnsi="华文仿宋" w:eastAsia="华文仿宋"/>
          <w:sz w:val="24"/>
        </w:rPr>
      </w:pPr>
      <w:r>
        <w:rPr>
          <w:rFonts w:hint="eastAsia" w:ascii="华文仿宋" w:hAnsi="华文仿宋" w:eastAsia="华文仿宋"/>
          <w:sz w:val="24"/>
        </w:rPr>
        <w:t>     （二） 甲方自行设计并提供施工图纸、施工标准、效果图，图纸一式三份，甲方、乙方、施工队各执一份,设计费___________元由甲方支付（此费用不在工程价款内）。 </w:t>
      </w:r>
    </w:p>
    <w:p>
      <w:pPr>
        <w:ind w:firstLine="480" w:firstLineChars="200"/>
        <w:rPr>
          <w:rFonts w:ascii="华文仿宋" w:hAnsi="华文仿宋" w:eastAsia="华文仿宋"/>
          <w:b/>
          <w:sz w:val="24"/>
        </w:rPr>
      </w:pPr>
      <w:r>
        <w:rPr>
          <w:rFonts w:hint="eastAsia" w:ascii="华文仿宋" w:hAnsi="华文仿宋" w:eastAsia="华文仿宋"/>
          <w:b/>
          <w:sz w:val="24"/>
        </w:rPr>
        <w:t>第四条   甲方工作 </w:t>
      </w:r>
    </w:p>
    <w:p>
      <w:pPr>
        <w:ind w:firstLine="480" w:firstLineChars="200"/>
        <w:rPr>
          <w:rFonts w:ascii="华文仿宋" w:hAnsi="华文仿宋" w:eastAsia="华文仿宋"/>
          <w:sz w:val="24"/>
        </w:rPr>
      </w:pPr>
      <w:r>
        <w:rPr>
          <w:rFonts w:hint="eastAsia" w:ascii="华文仿宋" w:hAnsi="华文仿宋" w:eastAsia="华文仿宋"/>
          <w:sz w:val="24"/>
        </w:rPr>
        <w:t>（一）  开工前_____天，为乙方入场施工创造条件。包括：场地交接。</w:t>
      </w:r>
    </w:p>
    <w:p>
      <w:pPr>
        <w:ind w:firstLine="480" w:firstLineChars="200"/>
        <w:rPr>
          <w:rFonts w:ascii="华文仿宋" w:hAnsi="华文仿宋" w:eastAsia="华文仿宋"/>
          <w:sz w:val="24"/>
        </w:rPr>
      </w:pPr>
      <w:r>
        <w:rPr>
          <w:rFonts w:hint="eastAsia" w:ascii="华文仿宋" w:hAnsi="华文仿宋" w:eastAsia="华文仿宋"/>
          <w:sz w:val="24"/>
        </w:rPr>
        <w:t>（二）  负责协调施工队与邻里之间的关系； </w:t>
      </w:r>
    </w:p>
    <w:p>
      <w:pPr>
        <w:ind w:firstLine="480" w:firstLineChars="200"/>
        <w:rPr>
          <w:rFonts w:ascii="华文仿宋" w:hAnsi="华文仿宋" w:eastAsia="华文仿宋"/>
          <w:sz w:val="24"/>
        </w:rPr>
      </w:pPr>
      <w:r>
        <w:rPr>
          <w:rFonts w:hint="eastAsia" w:ascii="华文仿宋" w:hAnsi="华文仿宋" w:eastAsia="华文仿宋"/>
          <w:sz w:val="24"/>
        </w:rPr>
        <w:t>（三）不拆动室内承重结构，如需拆改原建筑的非承重结构或设备管线，负责到有关部门办理相应的审批手续； </w:t>
      </w:r>
    </w:p>
    <w:p>
      <w:pPr>
        <w:ind w:firstLine="480" w:firstLineChars="200"/>
        <w:rPr>
          <w:rFonts w:ascii="华文仿宋" w:hAnsi="华文仿宋" w:eastAsia="华文仿宋"/>
          <w:sz w:val="24"/>
        </w:rPr>
      </w:pPr>
      <w:r>
        <w:rPr>
          <w:rFonts w:hint="eastAsia" w:ascii="华文仿宋" w:hAnsi="华文仿宋" w:eastAsia="华文仿宋"/>
          <w:sz w:val="24"/>
        </w:rPr>
        <w:t>（四） 参与工程质量和施工进度的监督，负责材料进场、工程竣工验收。  </w:t>
      </w:r>
    </w:p>
    <w:p>
      <w:pPr>
        <w:ind w:firstLine="480" w:firstLineChars="200"/>
        <w:rPr>
          <w:rFonts w:ascii="华文仿宋" w:hAnsi="华文仿宋" w:eastAsia="华文仿宋"/>
          <w:b/>
          <w:sz w:val="24"/>
        </w:rPr>
      </w:pPr>
      <w:r>
        <w:rPr>
          <w:rFonts w:hint="eastAsia" w:ascii="华文仿宋" w:hAnsi="华文仿宋" w:eastAsia="华文仿宋"/>
          <w:b/>
          <w:sz w:val="24"/>
        </w:rPr>
        <w:t>第五条   乙方工作 </w:t>
      </w:r>
    </w:p>
    <w:p>
      <w:pPr>
        <w:ind w:firstLine="480" w:firstLineChars="200"/>
        <w:rPr>
          <w:rFonts w:ascii="华文仿宋" w:hAnsi="华文仿宋" w:eastAsia="华文仿宋"/>
          <w:sz w:val="24"/>
        </w:rPr>
      </w:pPr>
      <w:r>
        <w:rPr>
          <w:rFonts w:hint="eastAsia" w:ascii="华文仿宋" w:hAnsi="华文仿宋" w:eastAsia="华文仿宋"/>
          <w:sz w:val="24"/>
        </w:rPr>
        <w:t>（一） 施工中严格执行安全施工操作规范、防火规定、施工规范及质量标准，按期保质完成工程；</w:t>
      </w:r>
    </w:p>
    <w:p>
      <w:pPr>
        <w:ind w:firstLine="480" w:firstLineChars="200"/>
        <w:rPr>
          <w:rFonts w:ascii="华文仿宋" w:hAnsi="华文仿宋" w:eastAsia="华文仿宋"/>
          <w:sz w:val="24"/>
        </w:rPr>
      </w:pPr>
      <w:r>
        <w:rPr>
          <w:rFonts w:hint="eastAsia" w:ascii="华文仿宋" w:hAnsi="华文仿宋" w:eastAsia="华文仿宋"/>
          <w:sz w:val="24"/>
        </w:rPr>
        <w:t>（二） 严格执行本省有关施工现场管理的规定，不得扰民及污染环境，不影响上下管道畅通；</w:t>
      </w:r>
    </w:p>
    <w:p>
      <w:pPr>
        <w:ind w:firstLine="480" w:firstLineChars="200"/>
        <w:rPr>
          <w:rFonts w:ascii="华文仿宋" w:hAnsi="华文仿宋" w:eastAsia="华文仿宋"/>
          <w:sz w:val="24"/>
        </w:rPr>
      </w:pPr>
      <w:r>
        <w:rPr>
          <w:rFonts w:hint="eastAsia" w:ascii="华文仿宋" w:hAnsi="华文仿宋" w:eastAsia="华文仿宋"/>
          <w:sz w:val="24"/>
        </w:rPr>
        <w:t>（三） 提供施工期间的水源、电源费用； </w:t>
      </w:r>
    </w:p>
    <w:p>
      <w:pPr>
        <w:ind w:firstLine="480" w:firstLineChars="200"/>
        <w:rPr>
          <w:rFonts w:ascii="华文仿宋" w:hAnsi="华文仿宋" w:eastAsia="华文仿宋"/>
          <w:sz w:val="24"/>
        </w:rPr>
      </w:pPr>
      <w:r>
        <w:rPr>
          <w:rFonts w:hint="eastAsia" w:ascii="华文仿宋" w:hAnsi="华文仿宋" w:eastAsia="华文仿宋"/>
          <w:sz w:val="24"/>
        </w:rPr>
        <w:t>（四） 保证施工现场的整洁，工程完工后负责清扫施工现场，交付前应打扫卫生一次。  </w:t>
      </w:r>
    </w:p>
    <w:p>
      <w:pPr>
        <w:ind w:firstLine="480" w:firstLineChars="200"/>
        <w:rPr>
          <w:rFonts w:ascii="华文仿宋" w:hAnsi="华文仿宋" w:eastAsia="华文仿宋"/>
          <w:b/>
          <w:sz w:val="24"/>
        </w:rPr>
      </w:pPr>
      <w:r>
        <w:rPr>
          <w:rFonts w:hint="eastAsia" w:ascii="华文仿宋" w:hAnsi="华文仿宋" w:eastAsia="华文仿宋"/>
          <w:b/>
          <w:sz w:val="24"/>
        </w:rPr>
        <w:t>第六条   工程变更 </w:t>
      </w:r>
    </w:p>
    <w:p>
      <w:pPr>
        <w:ind w:firstLine="480" w:firstLineChars="200"/>
        <w:rPr>
          <w:rFonts w:ascii="华文仿宋" w:hAnsi="华文仿宋" w:eastAsia="华文仿宋"/>
          <w:sz w:val="24"/>
        </w:rPr>
      </w:pPr>
      <w:r>
        <w:rPr>
          <w:rFonts w:hint="eastAsia" w:ascii="华文仿宋" w:hAnsi="华文仿宋" w:eastAsia="华文仿宋"/>
          <w:sz w:val="24"/>
        </w:rPr>
        <w:t>（一）  工程项目或施工方式如需变更，双方应协商一致，签订书面变更协议，同时调整相关工程费用及工期。 </w:t>
      </w:r>
    </w:p>
    <w:p>
      <w:pPr>
        <w:ind w:firstLine="480" w:firstLineChars="200"/>
        <w:rPr>
          <w:rFonts w:ascii="华文仿宋" w:hAnsi="华文仿宋" w:eastAsia="华文仿宋"/>
          <w:sz w:val="24"/>
        </w:rPr>
      </w:pPr>
      <w:r>
        <w:rPr>
          <w:rFonts w:hint="eastAsia" w:ascii="华文仿宋" w:hAnsi="华文仿宋" w:eastAsia="华文仿宋"/>
          <w:sz w:val="24"/>
        </w:rPr>
        <w:t>（二）  工程施工中如有项目增减或需要变动，需认真填写《装饰工程变更单》，由乙方负责开据施工变更单，通知施工工地负责人； </w:t>
      </w:r>
    </w:p>
    <w:p>
      <w:pPr>
        <w:ind w:firstLine="480" w:firstLineChars="200"/>
        <w:rPr>
          <w:rFonts w:ascii="华文仿宋" w:hAnsi="华文仿宋" w:eastAsia="华文仿宋"/>
          <w:sz w:val="24"/>
        </w:rPr>
      </w:pPr>
      <w:r>
        <w:rPr>
          <w:rFonts w:hint="eastAsia" w:ascii="华文仿宋" w:hAnsi="华文仿宋" w:eastAsia="华文仿宋"/>
          <w:sz w:val="24"/>
        </w:rPr>
        <w:t>（三）  甲方必须以书面形式通知乙方施工部门具体变更要求，并向乙方索取该书面通知的存根。</w:t>
      </w:r>
    </w:p>
    <w:p>
      <w:pPr>
        <w:ind w:firstLine="480" w:firstLineChars="200"/>
        <w:rPr>
          <w:rFonts w:ascii="华文仿宋" w:hAnsi="华文仿宋" w:eastAsia="华文仿宋"/>
          <w:sz w:val="24"/>
        </w:rPr>
      </w:pPr>
      <w:r>
        <w:rPr>
          <w:rFonts w:hint="eastAsia" w:ascii="华文仿宋" w:hAnsi="华文仿宋" w:eastAsia="华文仿宋"/>
          <w:sz w:val="24"/>
        </w:rPr>
        <w:t>（四） 甲方应统对装修的意见要求，并直接负责通知乙方，在施工过程中，乙方有权只接受甲方合同签订人的整改意见。 </w:t>
      </w:r>
    </w:p>
    <w:p>
      <w:pPr>
        <w:ind w:firstLine="480" w:firstLineChars="200"/>
        <w:rPr>
          <w:rFonts w:ascii="华文仿宋" w:hAnsi="华文仿宋" w:eastAsia="华文仿宋"/>
          <w:b/>
          <w:sz w:val="24"/>
        </w:rPr>
      </w:pPr>
      <w:r>
        <w:rPr>
          <w:rFonts w:hint="eastAsia" w:ascii="华文仿宋" w:hAnsi="华文仿宋" w:eastAsia="华文仿宋"/>
          <w:b/>
          <w:sz w:val="24"/>
        </w:rPr>
        <w:t>第七条   材料供应 </w:t>
      </w:r>
    </w:p>
    <w:p>
      <w:pPr>
        <w:ind w:firstLine="480" w:firstLineChars="200"/>
        <w:rPr>
          <w:rFonts w:ascii="华文仿宋" w:hAnsi="华文仿宋" w:eastAsia="华文仿宋"/>
          <w:sz w:val="24"/>
        </w:rPr>
      </w:pPr>
      <w:r>
        <w:rPr>
          <w:rFonts w:hint="eastAsia" w:ascii="华文仿宋" w:hAnsi="华文仿宋" w:eastAsia="华文仿宋"/>
          <w:sz w:val="24"/>
        </w:rPr>
        <w:t>（一）乙方提供的材料，乙方应在材料到施工现场前通知甲方，双方共同验收。 </w:t>
      </w:r>
    </w:p>
    <w:p>
      <w:pPr>
        <w:ind w:firstLine="480" w:firstLineChars="200"/>
        <w:rPr>
          <w:rFonts w:ascii="华文仿宋" w:hAnsi="华文仿宋" w:eastAsia="华文仿宋"/>
          <w:sz w:val="24"/>
        </w:rPr>
      </w:pPr>
      <w:r>
        <w:rPr>
          <w:rFonts w:hint="eastAsia" w:ascii="华文仿宋" w:hAnsi="华文仿宋" w:eastAsia="华文仿宋"/>
          <w:sz w:val="24"/>
        </w:rPr>
        <w:t>（二）乙方提供一份材料进场进度计划给甲方，甲方可自行安排时间到场验收材质，若甲方发现与合同约定不符施工标准的材料，可要求停工质疑（若经查证，乙方进场材料与合同约定不符，所拖延工期乙方自行负责；若乙方进场材料与合同约定相符，所拖延工期由甲方负责；双方均可作好工程施工进度记录）。 </w:t>
      </w:r>
    </w:p>
    <w:p>
      <w:pPr>
        <w:ind w:firstLine="480" w:firstLineChars="200"/>
        <w:rPr>
          <w:rFonts w:ascii="华文仿宋" w:hAnsi="华文仿宋" w:eastAsia="华文仿宋"/>
          <w:sz w:val="24"/>
        </w:rPr>
      </w:pPr>
      <w:r>
        <w:rPr>
          <w:rFonts w:hint="eastAsia" w:ascii="华文仿宋" w:hAnsi="华文仿宋" w:eastAsia="华文仿宋"/>
          <w:sz w:val="24"/>
        </w:rPr>
        <w:t>（三）  乙方无法找到与施工标准要求同样材料时，必须以书面形式通知甲方，与甲方协商后必须使用同等级别的材料。</w:t>
      </w:r>
    </w:p>
    <w:p>
      <w:pPr>
        <w:ind w:firstLine="480" w:firstLineChars="200"/>
        <w:rPr>
          <w:rFonts w:ascii="华文仿宋" w:hAnsi="华文仿宋" w:eastAsia="华文仿宋"/>
          <w:b/>
          <w:sz w:val="24"/>
        </w:rPr>
      </w:pPr>
      <w:r>
        <w:rPr>
          <w:rFonts w:hint="eastAsia" w:ascii="华文仿宋" w:hAnsi="华文仿宋" w:eastAsia="华文仿宋"/>
          <w:b/>
          <w:sz w:val="24"/>
        </w:rPr>
        <w:t>第八条   工期延误 </w:t>
      </w:r>
    </w:p>
    <w:p>
      <w:pPr>
        <w:ind w:firstLine="480" w:firstLineChars="200"/>
        <w:rPr>
          <w:rFonts w:ascii="华文仿宋" w:hAnsi="华文仿宋" w:eastAsia="华文仿宋"/>
          <w:sz w:val="24"/>
        </w:rPr>
      </w:pPr>
      <w:r>
        <w:rPr>
          <w:rFonts w:hint="eastAsia" w:ascii="华文仿宋" w:hAnsi="华文仿宋" w:eastAsia="华文仿宋"/>
          <w:sz w:val="24"/>
        </w:rPr>
        <w:t>（一） 对以下原因造成竣工日期延误，经甲方确认，工期相应顺延： （1）工程量变化或设计变更； （2）不可抗力因素（停水、停电、气候、自然灾害等） （3）甲方同意工期顺延的其他情况。 </w:t>
      </w:r>
    </w:p>
    <w:p>
      <w:pPr>
        <w:ind w:firstLine="480" w:firstLineChars="200"/>
        <w:rPr>
          <w:rFonts w:ascii="华文仿宋" w:hAnsi="华文仿宋" w:eastAsia="华文仿宋"/>
          <w:sz w:val="24"/>
        </w:rPr>
      </w:pPr>
      <w:r>
        <w:rPr>
          <w:rFonts w:hint="eastAsia" w:ascii="华文仿宋" w:hAnsi="华文仿宋" w:eastAsia="华文仿宋"/>
          <w:sz w:val="24"/>
        </w:rPr>
        <w:t>（二）  因甲方未按合同约定完成其应负责的工作而影响工期的，工期顺延。</w:t>
      </w:r>
    </w:p>
    <w:p>
      <w:pPr>
        <w:ind w:firstLine="480" w:firstLineChars="200"/>
        <w:rPr>
          <w:rFonts w:ascii="华文仿宋" w:hAnsi="华文仿宋" w:eastAsia="华文仿宋"/>
          <w:sz w:val="24"/>
        </w:rPr>
      </w:pPr>
      <w:r>
        <w:rPr>
          <w:rFonts w:hint="eastAsia" w:ascii="华文仿宋" w:hAnsi="华文仿宋" w:eastAsia="华文仿宋"/>
          <w:sz w:val="24"/>
        </w:rPr>
        <w:t>（三）甲方未按期支付工程款，合同工期相应顺延。 </w:t>
      </w:r>
    </w:p>
    <w:p>
      <w:pPr>
        <w:ind w:firstLine="480" w:firstLineChars="200"/>
        <w:rPr>
          <w:rFonts w:ascii="华文仿宋" w:hAnsi="华文仿宋" w:eastAsia="华文仿宋"/>
          <w:sz w:val="24"/>
        </w:rPr>
      </w:pPr>
      <w:r>
        <w:rPr>
          <w:rFonts w:hint="eastAsia" w:ascii="华文仿宋" w:hAnsi="华文仿宋" w:eastAsia="华文仿宋"/>
          <w:sz w:val="24"/>
        </w:rPr>
        <w:t>（四）  因乙方责任不能按期完工，工期不顺延，因乙方原因造成工程质量存在问题的，返工费用由乙方承担，工期不顺延。 </w:t>
      </w:r>
    </w:p>
    <w:p>
      <w:pPr>
        <w:ind w:firstLine="480" w:firstLineChars="200"/>
        <w:rPr>
          <w:rFonts w:ascii="华文仿宋" w:hAnsi="华文仿宋" w:eastAsia="华文仿宋"/>
          <w:b/>
          <w:sz w:val="24"/>
        </w:rPr>
      </w:pPr>
      <w:r>
        <w:rPr>
          <w:rFonts w:hint="eastAsia" w:ascii="华文仿宋" w:hAnsi="华文仿宋" w:eastAsia="华文仿宋"/>
          <w:b/>
          <w:sz w:val="24"/>
        </w:rPr>
        <w:t>第九条   质量标准 </w:t>
      </w:r>
    </w:p>
    <w:p>
      <w:pPr>
        <w:ind w:firstLine="480" w:firstLineChars="200"/>
        <w:rPr>
          <w:rFonts w:ascii="华文仿宋" w:hAnsi="华文仿宋" w:eastAsia="华文仿宋"/>
          <w:sz w:val="24"/>
        </w:rPr>
      </w:pPr>
      <w:r>
        <w:rPr>
          <w:rFonts w:hint="eastAsia" w:ascii="华文仿宋" w:hAnsi="华文仿宋" w:eastAsia="华文仿宋"/>
          <w:sz w:val="24"/>
        </w:rPr>
        <w:t>双方约定本工程质量按下列第_________项标准执行：</w:t>
      </w:r>
    </w:p>
    <w:p>
      <w:pPr>
        <w:ind w:firstLine="480" w:firstLineChars="200"/>
        <w:rPr>
          <w:rFonts w:ascii="华文仿宋" w:hAnsi="华文仿宋" w:eastAsia="华文仿宋"/>
          <w:sz w:val="24"/>
        </w:rPr>
      </w:pPr>
      <w:r>
        <w:rPr>
          <w:rFonts w:hint="eastAsia" w:ascii="华文仿宋" w:hAnsi="华文仿宋" w:eastAsia="华文仿宋"/>
          <w:sz w:val="24"/>
        </w:rPr>
        <w:t>（一）  中华人民共和国QB/T6016—97标准。 </w:t>
      </w:r>
    </w:p>
    <w:p>
      <w:pPr>
        <w:ind w:firstLine="480" w:firstLineChars="200"/>
        <w:rPr>
          <w:rFonts w:ascii="华文仿宋" w:hAnsi="华文仿宋" w:eastAsia="华文仿宋"/>
          <w:sz w:val="24"/>
        </w:rPr>
      </w:pPr>
      <w:r>
        <w:rPr>
          <w:rFonts w:hint="eastAsia" w:ascii="华文仿宋" w:hAnsi="华文仿宋" w:eastAsia="华文仿宋"/>
          <w:sz w:val="24"/>
        </w:rPr>
        <w:t>（二）  其它规定：GB50327—2001     GB5021—2001 </w:t>
      </w:r>
    </w:p>
    <w:p>
      <w:pPr>
        <w:ind w:firstLine="480" w:firstLineChars="200"/>
        <w:rPr>
          <w:rFonts w:ascii="华文仿宋" w:hAnsi="华文仿宋" w:eastAsia="华文仿宋"/>
          <w:sz w:val="24"/>
        </w:rPr>
      </w:pPr>
      <w:r>
        <w:rPr>
          <w:rFonts w:hint="eastAsia" w:ascii="华文仿宋" w:hAnsi="华文仿宋" w:eastAsia="华文仿宋"/>
          <w:sz w:val="24"/>
        </w:rPr>
        <w:t>施工过程中双方对工程质量发生争议，申请由省级质检部门对工程质量予以认证，经认证工程质量不符合合同约定的标准，认证过程支出的相关费用由乙方负责，经认证工程质量符合约定的标准，认证过程支出的相关费用由甲方负责。 </w:t>
      </w:r>
    </w:p>
    <w:p>
      <w:pPr>
        <w:ind w:firstLine="480" w:firstLineChars="200"/>
        <w:rPr>
          <w:rFonts w:ascii="华文仿宋" w:hAnsi="华文仿宋" w:eastAsia="华文仿宋"/>
          <w:b/>
          <w:sz w:val="24"/>
        </w:rPr>
      </w:pPr>
      <w:r>
        <w:rPr>
          <w:rFonts w:hint="eastAsia" w:ascii="华文仿宋" w:hAnsi="华文仿宋" w:eastAsia="华文仿宋"/>
          <w:sz w:val="24"/>
        </w:rPr>
        <w:t> </w:t>
      </w:r>
      <w:r>
        <w:rPr>
          <w:rFonts w:hint="eastAsia" w:ascii="华文仿宋" w:hAnsi="华文仿宋" w:eastAsia="华文仿宋"/>
          <w:b/>
          <w:sz w:val="24"/>
        </w:rPr>
        <w:t>第十条  工程验收和保修 </w:t>
      </w:r>
    </w:p>
    <w:p>
      <w:pPr>
        <w:ind w:firstLine="480" w:firstLineChars="200"/>
        <w:rPr>
          <w:rFonts w:ascii="华文仿宋" w:hAnsi="华文仿宋" w:eastAsia="华文仿宋"/>
          <w:sz w:val="24"/>
        </w:rPr>
      </w:pPr>
      <w:r>
        <w:rPr>
          <w:rFonts w:hint="eastAsia" w:ascii="华文仿宋" w:hAnsi="华文仿宋" w:eastAsia="华文仿宋"/>
          <w:sz w:val="24"/>
        </w:rPr>
        <w:t>（一）双方约定在施工过程中分下列几个阶段对工程质量进行验收： （1）水电隐蔽工程 （2）防水工程 （3）泥作工程 （4）木作工程  （5）油漆、瓷乳工程 （6）整体验收 乙方应提前二天通知甲方验收，阶段验收合格后应填写工程验收单。</w:t>
      </w:r>
    </w:p>
    <w:p>
      <w:pPr>
        <w:ind w:firstLine="480" w:firstLineChars="200"/>
        <w:rPr>
          <w:rFonts w:ascii="华文仿宋" w:hAnsi="华文仿宋" w:eastAsia="华文仿宋"/>
          <w:sz w:val="24"/>
        </w:rPr>
      </w:pPr>
      <w:r>
        <w:rPr>
          <w:rFonts w:hint="eastAsia" w:ascii="华文仿宋" w:hAnsi="华文仿宋" w:eastAsia="华文仿宋"/>
          <w:sz w:val="24"/>
        </w:rPr>
        <w:t>（二） 工程竣工后，乙方应通知甲方验收，甲方应自接到验收通知后两天内组织验收，填写工程验收单。在工程款结清后，办理移交手续。 </w:t>
      </w:r>
    </w:p>
    <w:p>
      <w:pPr>
        <w:ind w:firstLine="480" w:firstLineChars="200"/>
        <w:rPr>
          <w:rFonts w:ascii="华文仿宋" w:hAnsi="华文仿宋" w:eastAsia="华文仿宋"/>
          <w:sz w:val="24"/>
        </w:rPr>
      </w:pPr>
      <w:r>
        <w:rPr>
          <w:rFonts w:hint="eastAsia" w:ascii="华文仿宋" w:hAnsi="华文仿宋" w:eastAsia="华文仿宋"/>
          <w:sz w:val="24"/>
        </w:rPr>
        <w:t>（三）  本工程自验收合格双方签字之日起保修期为壹年，验收合格签字后，填写工程保修单。  </w:t>
      </w:r>
    </w:p>
    <w:p>
      <w:pPr>
        <w:ind w:left="223" w:firstLine="240" w:firstLineChars="100"/>
        <w:rPr>
          <w:rFonts w:ascii="华文仿宋" w:hAnsi="华文仿宋" w:eastAsia="华文仿宋"/>
          <w:b/>
          <w:sz w:val="24"/>
        </w:rPr>
      </w:pPr>
      <w:r>
        <w:rPr>
          <w:rFonts w:hint="eastAsia" w:ascii="华文仿宋" w:hAnsi="华文仿宋" w:eastAsia="华文仿宋"/>
          <w:b/>
          <w:sz w:val="24"/>
        </w:rPr>
        <w:t>第十一条 工程款支付方式</w:t>
      </w:r>
    </w:p>
    <w:p>
      <w:pPr>
        <w:pStyle w:val="10"/>
        <w:snapToGrid w:val="0"/>
        <w:spacing w:beforeLines="50"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（一） 采用第</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种方式，并按一下约定安排付款：（1）现金；（2）支票；（3）转账。</w:t>
      </w:r>
    </w:p>
    <w:p>
      <w:pPr>
        <w:pStyle w:val="10"/>
        <w:snapToGrid w:val="0"/>
        <w:spacing w:beforeLines="50"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（二）在本协议生效后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个工作日内支付协议总金额的</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%，即人民币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w:t>
      </w:r>
    </w:p>
    <w:p>
      <w:pPr>
        <w:pStyle w:val="10"/>
        <w:snapToGrid w:val="0"/>
        <w:spacing w:beforeLines="50"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（三）在</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个工作日内支付剩余的协议金额。</w:t>
      </w:r>
    </w:p>
    <w:p>
      <w:pPr>
        <w:pStyle w:val="10"/>
        <w:snapToGrid w:val="0"/>
        <w:spacing w:beforeLines="50"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（四）</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应分别在收到上述款项所规定金额后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日内向</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出具前述各款金额的正规税务发票。</w:t>
      </w:r>
    </w:p>
    <w:p>
      <w:pPr>
        <w:pStyle w:val="10"/>
        <w:snapToGrid w:val="0"/>
        <w:spacing w:beforeLines="50"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（五）双方的账户信息如下：</w:t>
      </w:r>
    </w:p>
    <w:p>
      <w:pPr>
        <w:snapToGrid w:val="0"/>
        <w:spacing w:beforeLines="50" w:afterLines="50" w:line="300" w:lineRule="auto"/>
        <w:ind w:firstLine="480" w:firstLineChars="200"/>
        <w:rPr>
          <w:rFonts w:ascii="华文仿宋" w:hAnsi="华文仿宋" w:eastAsia="华文仿宋"/>
          <w:sz w:val="24"/>
          <w:u w:val="single"/>
        </w:rPr>
      </w:pPr>
      <w:r>
        <w:rPr>
          <w:rFonts w:hint="eastAsia" w:ascii="华文仿宋" w:hAnsi="华文仿宋" w:eastAsia="华文仿宋"/>
          <w:sz w:val="24"/>
        </w:rPr>
        <w:t>甲方：</w:t>
      </w:r>
    </w:p>
    <w:p>
      <w:pPr>
        <w:snapToGrid w:val="0"/>
        <w:spacing w:beforeLines="50" w:afterLines="50" w:line="300" w:lineRule="auto"/>
        <w:ind w:left="424" w:leftChars="202" w:firstLine="120" w:firstLineChars="50"/>
        <w:rPr>
          <w:rFonts w:ascii="华文仿宋" w:hAnsi="华文仿宋" w:eastAsia="华文仿宋"/>
          <w:sz w:val="24"/>
        </w:rPr>
      </w:pPr>
      <w:r>
        <w:rPr>
          <w:rFonts w:hint="eastAsia" w:ascii="华文仿宋" w:hAnsi="华文仿宋" w:eastAsia="华文仿宋"/>
          <w:sz w:val="24"/>
        </w:rPr>
        <w:t>开 户 行：</w:t>
      </w:r>
      <w:r>
        <w:rPr>
          <w:rFonts w:hint="eastAsia" w:ascii="华文仿宋" w:hAnsi="华文仿宋" w:eastAsia="华文仿宋"/>
          <w:sz w:val="24"/>
          <w:u w:val="single"/>
        </w:rPr>
        <w:t xml:space="preserve">                        </w:t>
      </w:r>
    </w:p>
    <w:p>
      <w:pPr>
        <w:snapToGrid w:val="0"/>
        <w:spacing w:beforeLines="50" w:afterLines="50" w:line="300" w:lineRule="auto"/>
        <w:ind w:left="424" w:leftChars="202" w:firstLine="120" w:firstLineChars="50"/>
        <w:rPr>
          <w:rFonts w:ascii="华文仿宋" w:hAnsi="华文仿宋" w:eastAsia="华文仿宋"/>
          <w:sz w:val="24"/>
        </w:rPr>
      </w:pPr>
      <w:r>
        <w:rPr>
          <w:rFonts w:hint="eastAsia" w:ascii="华文仿宋" w:hAnsi="华文仿宋" w:eastAsia="华文仿宋"/>
          <w:sz w:val="24"/>
        </w:rPr>
        <w:t>账户名称：</w:t>
      </w:r>
      <w:r>
        <w:rPr>
          <w:rFonts w:hint="eastAsia" w:ascii="华文仿宋" w:hAnsi="华文仿宋" w:eastAsia="华文仿宋"/>
          <w:sz w:val="24"/>
          <w:u w:val="single"/>
        </w:rPr>
        <w:t xml:space="preserve">                        </w:t>
      </w:r>
    </w:p>
    <w:p>
      <w:pPr>
        <w:snapToGrid w:val="0"/>
        <w:spacing w:beforeLines="50" w:afterLines="50" w:line="300" w:lineRule="auto"/>
        <w:ind w:left="424" w:leftChars="202" w:firstLine="120" w:firstLineChars="50"/>
        <w:rPr>
          <w:rFonts w:ascii="华文仿宋" w:hAnsi="华文仿宋" w:eastAsia="华文仿宋"/>
          <w:sz w:val="24"/>
        </w:rPr>
      </w:pPr>
      <w:r>
        <w:rPr>
          <w:rFonts w:hint="eastAsia" w:ascii="华文仿宋" w:hAnsi="华文仿宋" w:eastAsia="华文仿宋"/>
          <w:sz w:val="24"/>
        </w:rPr>
        <w:t>账    号：</w:t>
      </w:r>
      <w:r>
        <w:rPr>
          <w:rFonts w:hint="eastAsia" w:ascii="华文仿宋" w:hAnsi="华文仿宋" w:eastAsia="华文仿宋"/>
          <w:sz w:val="24"/>
          <w:u w:val="single"/>
        </w:rPr>
        <w:t xml:space="preserve">                        </w:t>
      </w:r>
    </w:p>
    <w:p>
      <w:pPr>
        <w:snapToGrid w:val="0"/>
        <w:spacing w:beforeLines="50" w:afterLines="50" w:line="300" w:lineRule="auto"/>
        <w:ind w:left="424" w:leftChars="202" w:firstLine="120" w:firstLineChars="50"/>
        <w:rPr>
          <w:rFonts w:ascii="华文仿宋" w:hAnsi="华文仿宋" w:eastAsia="华文仿宋"/>
          <w:sz w:val="24"/>
        </w:rPr>
      </w:pPr>
      <w:r>
        <w:rPr>
          <w:rFonts w:hint="eastAsia" w:ascii="华文仿宋" w:hAnsi="华文仿宋" w:eastAsia="华文仿宋"/>
          <w:sz w:val="24"/>
        </w:rPr>
        <w:t xml:space="preserve">乙方：                          </w:t>
      </w:r>
    </w:p>
    <w:p>
      <w:pPr>
        <w:snapToGrid w:val="0"/>
        <w:spacing w:beforeLines="50" w:afterLines="50" w:line="300" w:lineRule="auto"/>
        <w:ind w:left="424" w:leftChars="202" w:firstLine="120" w:firstLineChars="50"/>
        <w:rPr>
          <w:rFonts w:ascii="华文仿宋" w:hAnsi="华文仿宋" w:eastAsia="华文仿宋"/>
          <w:sz w:val="24"/>
        </w:rPr>
      </w:pPr>
      <w:r>
        <w:rPr>
          <w:rFonts w:hint="eastAsia" w:ascii="华文仿宋" w:hAnsi="华文仿宋" w:eastAsia="华文仿宋"/>
          <w:sz w:val="24"/>
        </w:rPr>
        <w:t>开 户 行：</w:t>
      </w:r>
      <w:r>
        <w:rPr>
          <w:rFonts w:hint="eastAsia" w:ascii="华文仿宋" w:hAnsi="华文仿宋" w:eastAsia="华文仿宋"/>
          <w:sz w:val="24"/>
          <w:u w:val="single"/>
        </w:rPr>
        <w:t xml:space="preserve">                        </w:t>
      </w:r>
    </w:p>
    <w:p>
      <w:pPr>
        <w:snapToGrid w:val="0"/>
        <w:spacing w:beforeLines="50" w:afterLines="50" w:line="300" w:lineRule="auto"/>
        <w:ind w:left="424" w:leftChars="202" w:firstLine="120" w:firstLineChars="50"/>
        <w:rPr>
          <w:rFonts w:ascii="华文仿宋" w:hAnsi="华文仿宋" w:eastAsia="华文仿宋"/>
          <w:sz w:val="24"/>
        </w:rPr>
      </w:pPr>
      <w:r>
        <w:rPr>
          <w:rFonts w:hint="eastAsia" w:ascii="华文仿宋" w:hAnsi="华文仿宋" w:eastAsia="华文仿宋"/>
          <w:sz w:val="24"/>
        </w:rPr>
        <w:t>账户名称：</w:t>
      </w:r>
      <w:r>
        <w:rPr>
          <w:rFonts w:hint="eastAsia" w:ascii="华文仿宋" w:hAnsi="华文仿宋" w:eastAsia="华文仿宋"/>
          <w:sz w:val="24"/>
          <w:u w:val="single"/>
        </w:rPr>
        <w:t xml:space="preserve">                        </w:t>
      </w:r>
    </w:p>
    <w:p>
      <w:pPr>
        <w:snapToGrid w:val="0"/>
        <w:spacing w:beforeLines="50" w:afterLines="50" w:line="300" w:lineRule="auto"/>
        <w:ind w:left="424" w:leftChars="202" w:firstLine="120" w:firstLineChars="50"/>
        <w:rPr>
          <w:rFonts w:ascii="华文仿宋" w:hAnsi="华文仿宋" w:eastAsia="华文仿宋"/>
          <w:sz w:val="24"/>
        </w:rPr>
      </w:pPr>
      <w:r>
        <w:rPr>
          <w:rFonts w:hint="eastAsia" w:ascii="华文仿宋" w:hAnsi="华文仿宋" w:eastAsia="华文仿宋"/>
          <w:sz w:val="24"/>
        </w:rPr>
        <w:t>账    号：</w:t>
      </w:r>
      <w:r>
        <w:rPr>
          <w:rFonts w:hint="eastAsia" w:ascii="华文仿宋" w:hAnsi="华文仿宋" w:eastAsia="华文仿宋"/>
          <w:sz w:val="24"/>
          <w:u w:val="single"/>
        </w:rPr>
        <w:t xml:space="preserve">                        </w:t>
      </w:r>
    </w:p>
    <w:p>
      <w:pPr>
        <w:ind w:left="223"/>
        <w:rPr>
          <w:rFonts w:ascii="华文仿宋" w:hAnsi="华文仿宋" w:eastAsia="华文仿宋"/>
          <w:sz w:val="24"/>
        </w:rPr>
      </w:pPr>
    </w:p>
    <w:p>
      <w:pPr>
        <w:ind w:left="223" w:leftChars="106" w:firstLine="360" w:firstLineChars="150"/>
        <w:rPr>
          <w:rFonts w:ascii="华文仿宋" w:hAnsi="华文仿宋" w:eastAsia="华文仿宋"/>
          <w:sz w:val="24"/>
        </w:rPr>
      </w:pPr>
      <w:r>
        <w:rPr>
          <w:rFonts w:hint="eastAsia" w:ascii="华文仿宋" w:hAnsi="华文仿宋" w:eastAsia="华文仿宋"/>
          <w:sz w:val="24"/>
        </w:rPr>
        <w:t>工程验收合格后，承包人应向发包人提出工程结算，并将有关资料交发包人。发包人接到资料后三日内如未有异议即视为同意。双方填写工程验收单并签字，发包人应在签字后三天内承包人结清每期工程进度款</w:t>
      </w:r>
    </w:p>
    <w:p>
      <w:pPr>
        <w:ind w:left="223" w:leftChars="106" w:firstLine="601" w:firstLineChars="250"/>
        <w:rPr>
          <w:rFonts w:ascii="华文仿宋" w:hAnsi="华文仿宋" w:eastAsia="华文仿宋"/>
          <w:b/>
          <w:sz w:val="24"/>
        </w:rPr>
      </w:pPr>
      <w:r>
        <w:rPr>
          <w:rFonts w:hint="eastAsia" w:ascii="华文仿宋" w:hAnsi="华文仿宋" w:eastAsia="华文仿宋"/>
          <w:b/>
          <w:sz w:val="24"/>
        </w:rPr>
        <w:t>第十二条  违约责任</w:t>
      </w:r>
    </w:p>
    <w:p>
      <w:pPr>
        <w:ind w:left="223" w:firstLine="480" w:firstLineChars="200"/>
        <w:rPr>
          <w:rFonts w:ascii="华文仿宋" w:hAnsi="华文仿宋" w:eastAsia="华文仿宋"/>
          <w:sz w:val="24"/>
        </w:rPr>
      </w:pPr>
      <w:r>
        <w:rPr>
          <w:rFonts w:hint="eastAsia" w:ascii="华文仿宋" w:hAnsi="华文仿宋" w:eastAsia="华文仿宋"/>
          <w:sz w:val="24"/>
        </w:rPr>
        <w:t>（一）合同双方当中任何一方因未履行合同约定或违反国家法律、法规及有关政策规定受到罚款或给对方造成损失的均由责任方承担责任，并赔偿对方造成的经济损失；</w:t>
      </w:r>
    </w:p>
    <w:p>
      <w:pPr>
        <w:ind w:left="223" w:firstLine="480" w:firstLineChars="200"/>
        <w:rPr>
          <w:rFonts w:ascii="华文仿宋" w:hAnsi="华文仿宋" w:eastAsia="华文仿宋"/>
          <w:sz w:val="24"/>
        </w:rPr>
      </w:pPr>
      <w:r>
        <w:rPr>
          <w:rFonts w:hint="eastAsia" w:ascii="华文仿宋" w:hAnsi="华文仿宋" w:eastAsia="华文仿宋"/>
          <w:sz w:val="24"/>
        </w:rPr>
        <w:t>（二）未办理验收手续，发包人提前使用或擅自动用工程成品而造成损失的由发包人负责；</w:t>
      </w:r>
    </w:p>
    <w:p>
      <w:pPr>
        <w:ind w:left="223" w:firstLine="480" w:firstLineChars="200"/>
        <w:rPr>
          <w:rFonts w:ascii="华文仿宋" w:hAnsi="华文仿宋" w:eastAsia="华文仿宋"/>
          <w:sz w:val="24"/>
        </w:rPr>
      </w:pPr>
      <w:r>
        <w:rPr>
          <w:rFonts w:hint="eastAsia" w:ascii="华文仿宋" w:hAnsi="华文仿宋" w:eastAsia="华文仿宋"/>
          <w:sz w:val="24"/>
        </w:rPr>
        <w:t>（三）因一方原因造成合同无法继续旅行时，该方应及时通知另一方。办理合同终止手续，并由责任方赔偿对方相应经济损失；</w:t>
      </w:r>
    </w:p>
    <w:p>
      <w:pPr>
        <w:ind w:left="223" w:firstLine="480" w:firstLineChars="200"/>
        <w:rPr>
          <w:rFonts w:ascii="华文仿宋" w:hAnsi="华文仿宋" w:eastAsia="华文仿宋"/>
          <w:sz w:val="24"/>
        </w:rPr>
      </w:pPr>
      <w:r>
        <w:rPr>
          <w:rFonts w:hint="eastAsia" w:ascii="华文仿宋" w:hAnsi="华文仿宋" w:eastAsia="华文仿宋"/>
          <w:sz w:val="24"/>
        </w:rPr>
        <w:t>（四）发包人未按期支付每次工程进度款（验收签字五日内），每延误一天向对方支付违约经发包价2%。十五天后承包人可中止合约；</w:t>
      </w:r>
    </w:p>
    <w:p>
      <w:pPr>
        <w:ind w:left="223" w:firstLine="480" w:firstLineChars="200"/>
        <w:rPr>
          <w:rFonts w:ascii="华文仿宋" w:hAnsi="华文仿宋" w:eastAsia="华文仿宋"/>
          <w:sz w:val="24"/>
        </w:rPr>
      </w:pPr>
      <w:r>
        <w:rPr>
          <w:rFonts w:hint="eastAsia" w:ascii="华文仿宋" w:hAnsi="华文仿宋" w:eastAsia="华文仿宋"/>
          <w:sz w:val="24"/>
        </w:rPr>
        <w:t>（五）由于承包人原因致使工期延误，每延误一天向对方支付违约金发报价</w:t>
      </w:r>
      <w:r>
        <w:rPr>
          <w:rFonts w:hint="eastAsia" w:ascii="华文仿宋" w:hAnsi="华文仿宋" w:eastAsia="华文仿宋"/>
          <w:sz w:val="24"/>
          <w:u w:val="single"/>
        </w:rPr>
        <w:t xml:space="preserve">    </w:t>
      </w:r>
      <w:r>
        <w:rPr>
          <w:rFonts w:hint="eastAsia" w:ascii="华文仿宋" w:hAnsi="华文仿宋" w:eastAsia="华文仿宋"/>
          <w:sz w:val="24"/>
        </w:rPr>
        <w:t xml:space="preserve"> %元；</w:t>
      </w:r>
    </w:p>
    <w:p>
      <w:pPr>
        <w:ind w:left="223" w:firstLine="480" w:firstLineChars="200"/>
        <w:rPr>
          <w:rFonts w:ascii="华文仿宋" w:hAnsi="华文仿宋" w:eastAsia="华文仿宋"/>
          <w:b/>
          <w:sz w:val="24"/>
        </w:rPr>
      </w:pPr>
      <w:r>
        <w:rPr>
          <w:rFonts w:hint="eastAsia" w:ascii="华文仿宋" w:hAnsi="华文仿宋" w:eastAsia="华文仿宋"/>
          <w:b/>
          <w:sz w:val="24"/>
        </w:rPr>
        <w:t>第十三条  合同争议的解决方式</w:t>
      </w:r>
    </w:p>
    <w:p>
      <w:pPr>
        <w:ind w:left="223" w:firstLine="480" w:firstLineChars="200"/>
        <w:rPr>
          <w:rFonts w:ascii="华文仿宋" w:hAnsi="华文仿宋" w:eastAsia="华文仿宋"/>
          <w:sz w:val="24"/>
          <w:u w:val="single"/>
        </w:rPr>
      </w:pPr>
      <w:r>
        <w:rPr>
          <w:rFonts w:hint="eastAsia" w:ascii="华文仿宋" w:hAnsi="华文仿宋" w:eastAsia="华文仿宋"/>
          <w:sz w:val="24"/>
        </w:rPr>
        <w:t>本合同在履行过程中发射的争议，由当事人双方协商解决，也可由有关部门调解，协商或调解不成，提交当地人民法院伸裁</w:t>
      </w:r>
      <w:r>
        <w:rPr>
          <w:rFonts w:hint="eastAsia" w:ascii="华文仿宋" w:hAnsi="华文仿宋" w:eastAsia="华文仿宋"/>
          <w:sz w:val="24"/>
          <w:u w:val="single"/>
        </w:rPr>
        <w:t xml:space="preserve">         。</w:t>
      </w:r>
    </w:p>
    <w:p>
      <w:pPr>
        <w:ind w:left="223" w:firstLine="480" w:firstLineChars="200"/>
        <w:rPr>
          <w:rFonts w:ascii="华文仿宋" w:hAnsi="华文仿宋" w:eastAsia="华文仿宋"/>
          <w:b/>
          <w:sz w:val="24"/>
        </w:rPr>
      </w:pPr>
      <w:r>
        <w:rPr>
          <w:rFonts w:hint="eastAsia" w:ascii="华文仿宋" w:hAnsi="华文仿宋" w:eastAsia="华文仿宋"/>
          <w:b/>
          <w:sz w:val="24"/>
        </w:rPr>
        <w:t>第十四条  其它</w:t>
      </w:r>
    </w:p>
    <w:p>
      <w:pPr>
        <w:pStyle w:val="10"/>
        <w:snapToGrid w:val="0"/>
        <w:spacing w:beforeLines="50" w:afterLines="50" w:line="300" w:lineRule="auto"/>
        <w:ind w:firstLine="600" w:firstLineChars="250"/>
        <w:rPr>
          <w:rFonts w:ascii="华文仿宋" w:hAnsi="华文仿宋" w:eastAsia="华文仿宋"/>
          <w:sz w:val="24"/>
          <w:szCs w:val="24"/>
        </w:rPr>
      </w:pPr>
      <w:r>
        <w:rPr>
          <w:rFonts w:hint="eastAsia" w:ascii="华文仿宋" w:hAnsi="华文仿宋" w:eastAsia="华文仿宋"/>
          <w:sz w:val="24"/>
          <w:szCs w:val="24"/>
        </w:rPr>
        <w:t>本协议未尽事宜，应由双方友好协商解决。本协议一式</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份，双方各执</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份，具有同等法律效力。</w:t>
      </w:r>
    </w:p>
    <w:p>
      <w:pPr>
        <w:rPr>
          <w:rFonts w:ascii="华文仿宋" w:hAnsi="华文仿宋" w:eastAsia="华文仿宋"/>
          <w:sz w:val="24"/>
        </w:rPr>
      </w:pPr>
    </w:p>
    <w:p>
      <w:pPr>
        <w:ind w:firstLine="240" w:firstLineChars="100"/>
        <w:rPr>
          <w:rFonts w:ascii="华文仿宋" w:hAnsi="华文仿宋" w:eastAsia="华文仿宋"/>
          <w:sz w:val="24"/>
        </w:rPr>
      </w:pPr>
      <w:r>
        <w:rPr>
          <w:rFonts w:hint="eastAsia" w:ascii="华文仿宋" w:hAnsi="华文仿宋" w:eastAsia="华文仿宋"/>
          <w:sz w:val="24"/>
        </w:rPr>
        <w:t>承包人（盖章）：                           发包人（盖章）；</w:t>
      </w:r>
    </w:p>
    <w:p>
      <w:pPr>
        <w:rPr>
          <w:rFonts w:ascii="华文仿宋" w:hAnsi="华文仿宋" w:eastAsia="华文仿宋"/>
          <w:sz w:val="24"/>
        </w:rPr>
      </w:pPr>
      <w:r>
        <w:rPr>
          <w:rFonts w:hint="eastAsia" w:ascii="华文仿宋" w:hAnsi="华文仿宋" w:eastAsia="华文仿宋"/>
          <w:sz w:val="24"/>
        </w:rPr>
        <w:t xml:space="preserve">  委托代理人（签字）：                       委托代理人（签字）：</w:t>
      </w:r>
    </w:p>
    <w:p>
      <w:pPr>
        <w:rPr>
          <w:rFonts w:ascii="华文仿宋" w:hAnsi="华文仿宋" w:eastAsia="华文仿宋"/>
          <w:sz w:val="24"/>
        </w:rPr>
      </w:pPr>
      <w:r>
        <w:rPr>
          <w:rFonts w:hint="eastAsia" w:ascii="华文仿宋" w:hAnsi="华文仿宋" w:eastAsia="华文仿宋"/>
          <w:sz w:val="24"/>
        </w:rPr>
        <w:t xml:space="preserve">  承包人住所：                              发包人住所：</w:t>
      </w:r>
    </w:p>
    <w:p>
      <w:pPr>
        <w:rPr>
          <w:rFonts w:ascii="华文仿宋" w:hAnsi="华文仿宋" w:eastAsia="华文仿宋"/>
          <w:sz w:val="24"/>
        </w:rPr>
      </w:pPr>
      <w:r>
        <w:rPr>
          <w:rFonts w:hint="eastAsia" w:ascii="华文仿宋" w:hAnsi="华文仿宋" w:eastAsia="华文仿宋"/>
          <w:sz w:val="24"/>
        </w:rPr>
        <w:t xml:space="preserve">  电话：                                      电话：</w:t>
      </w:r>
    </w:p>
    <w:p>
      <w:pPr>
        <w:rPr>
          <w:rFonts w:ascii="华文仿宋" w:hAnsi="华文仿宋" w:eastAsia="华文仿宋"/>
          <w:sz w:val="24"/>
        </w:rPr>
      </w:pPr>
      <w:r>
        <w:rPr>
          <w:rFonts w:hint="eastAsia" w:ascii="华文仿宋" w:hAnsi="华文仿宋" w:eastAsia="华文仿宋"/>
          <w:sz w:val="24"/>
        </w:rPr>
        <w:t xml:space="preserve"> </w:t>
      </w:r>
      <w:r>
        <w:rPr>
          <w:rFonts w:hint="eastAsia" w:ascii="华文仿宋" w:hAnsi="华文仿宋" w:eastAsia="华文仿宋"/>
          <w:sz w:val="24"/>
          <w:u w:val="single"/>
        </w:rPr>
        <w:t xml:space="preserve">     </w:t>
      </w:r>
      <w:r>
        <w:rPr>
          <w:rFonts w:hint="eastAsia" w:ascii="华文仿宋" w:hAnsi="华文仿宋" w:eastAsia="华文仿宋"/>
          <w:sz w:val="24"/>
        </w:rPr>
        <w:t>年</w:t>
      </w:r>
      <w:r>
        <w:rPr>
          <w:rFonts w:hint="eastAsia" w:ascii="华文仿宋" w:hAnsi="华文仿宋" w:eastAsia="华文仿宋"/>
          <w:sz w:val="24"/>
          <w:u w:val="single"/>
        </w:rPr>
        <w:t xml:space="preserve">   </w:t>
      </w:r>
      <w:r>
        <w:rPr>
          <w:rFonts w:hint="eastAsia" w:ascii="华文仿宋" w:hAnsi="华文仿宋" w:eastAsia="华文仿宋"/>
          <w:sz w:val="24"/>
        </w:rPr>
        <w:t>月</w:t>
      </w:r>
      <w:r>
        <w:rPr>
          <w:rFonts w:hint="eastAsia" w:ascii="华文仿宋" w:hAnsi="华文仿宋" w:eastAsia="华文仿宋"/>
          <w:sz w:val="24"/>
          <w:u w:val="single"/>
        </w:rPr>
        <w:t xml:space="preserve">   </w:t>
      </w:r>
      <w:r>
        <w:rPr>
          <w:rFonts w:hint="eastAsia" w:ascii="华文仿宋" w:hAnsi="华文仿宋" w:eastAsia="华文仿宋"/>
          <w:sz w:val="24"/>
        </w:rPr>
        <w:t xml:space="preserve">日                            </w:t>
      </w:r>
      <w:r>
        <w:rPr>
          <w:rFonts w:hint="eastAsia" w:ascii="华文仿宋" w:hAnsi="华文仿宋" w:eastAsia="华文仿宋"/>
          <w:sz w:val="24"/>
          <w:u w:val="single"/>
        </w:rPr>
        <w:t xml:space="preserve">        </w:t>
      </w:r>
      <w:r>
        <w:rPr>
          <w:rFonts w:hint="eastAsia" w:ascii="华文仿宋" w:hAnsi="华文仿宋" w:eastAsia="华文仿宋"/>
          <w:sz w:val="24"/>
        </w:rPr>
        <w:t>年</w:t>
      </w:r>
      <w:r>
        <w:rPr>
          <w:rFonts w:hint="eastAsia" w:ascii="华文仿宋" w:hAnsi="华文仿宋" w:eastAsia="华文仿宋"/>
          <w:sz w:val="24"/>
          <w:u w:val="single"/>
        </w:rPr>
        <w:t xml:space="preserve">     </w:t>
      </w:r>
      <w:r>
        <w:rPr>
          <w:rFonts w:hint="eastAsia" w:ascii="华文仿宋" w:hAnsi="华文仿宋" w:eastAsia="华文仿宋"/>
          <w:sz w:val="24"/>
        </w:rPr>
        <w:t>月</w:t>
      </w:r>
      <w:r>
        <w:rPr>
          <w:rFonts w:hint="eastAsia" w:ascii="华文仿宋" w:hAnsi="华文仿宋" w:eastAsia="华文仿宋"/>
          <w:sz w:val="24"/>
          <w:u w:val="single"/>
        </w:rPr>
        <w:t xml:space="preserve">    </w:t>
      </w:r>
      <w:r>
        <w:rPr>
          <w:rFonts w:hint="eastAsia" w:ascii="华文仿宋" w:hAnsi="华文仿宋" w:eastAsia="华文仿宋"/>
          <w:sz w:val="24"/>
        </w:rPr>
        <w:t>日</w:t>
      </w:r>
    </w:p>
    <w:p>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7549063"/>
    </w:sdtPr>
    <w:sdtContent>
      <w:p>
        <w:pPr>
          <w:pStyle w:val="3"/>
          <w:jc w:val="right"/>
        </w:pPr>
        <w:r>
          <w:fldChar w:fldCharType="begin"/>
        </w:r>
        <w:r>
          <w:instrText xml:space="preserve"> PAGE   \* MERGEFORMAT </w:instrText>
        </w:r>
        <w:r>
          <w:fldChar w:fldCharType="separate"/>
        </w:r>
        <w:r>
          <w:rPr>
            <w:lang w:val="zh-CN"/>
          </w:rPr>
          <w:t>7</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9459B"/>
    <w:rsid w:val="00023E30"/>
    <w:rsid w:val="003819AB"/>
    <w:rsid w:val="004826FA"/>
    <w:rsid w:val="00594084"/>
    <w:rsid w:val="0061323E"/>
    <w:rsid w:val="006A3F39"/>
    <w:rsid w:val="007B1C8B"/>
    <w:rsid w:val="007C7D74"/>
    <w:rsid w:val="0089459B"/>
    <w:rsid w:val="00916B92"/>
    <w:rsid w:val="009379C6"/>
    <w:rsid w:val="00973AD9"/>
    <w:rsid w:val="00D9572A"/>
    <w:rsid w:val="00DF3C34"/>
    <w:rsid w:val="00EE515B"/>
    <w:rsid w:val="00EF37D2"/>
    <w:rsid w:val="00F2742C"/>
    <w:rsid w:val="0EAA0133"/>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9"/>
    <w:pPr>
      <w:spacing w:before="100" w:beforeAutospacing="1" w:after="100" w:afterAutospacing="1"/>
      <w:jc w:val="left"/>
      <w:outlineLvl w:val="0"/>
    </w:pPr>
    <w:rPr>
      <w:rFonts w:ascii="宋体" w:hAnsi="宋体" w:cs="宋体"/>
      <w:b/>
      <w:kern w:val="44"/>
      <w:sz w:val="48"/>
      <w:szCs w:val="48"/>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uiPriority w:val="99"/>
    <w:rPr>
      <w:sz w:val="18"/>
      <w:szCs w:val="18"/>
    </w:rPr>
  </w:style>
  <w:style w:type="character" w:customStyle="1" w:styleId="9">
    <w:name w:val="标题 1 Char"/>
    <w:basedOn w:val="5"/>
    <w:link w:val="2"/>
    <w:uiPriority w:val="9"/>
    <w:rPr>
      <w:rFonts w:ascii="宋体" w:hAnsi="宋体" w:eastAsia="宋体" w:cs="宋体"/>
      <w:b/>
      <w:kern w:val="44"/>
      <w:sz w:val="48"/>
      <w:szCs w:val="48"/>
    </w:rPr>
  </w:style>
  <w:style w:type="paragraph" w:customStyle="1" w:styleId="10">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547</Words>
  <Characters>3122</Characters>
  <Lines>26</Lines>
  <Paragraphs>7</Paragraphs>
  <TotalTime>0</TotalTime>
  <ScaleCrop>false</ScaleCrop>
  <LinksUpToDate>false</LinksUpToDate>
  <CharactersWithSpaces>3662</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2</cp:revision>
  <dcterms:created xsi:type="dcterms:W3CDTF">2016-01-12T03:14:00Z</dcterms:created>
  <dcterms:modified xsi:type="dcterms:W3CDTF">2016-05-19T02:16:47Z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