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bookmarkStart w:id="0" w:name="_GoBack"/>
      <w:r>
        <w:rPr>
          <w:rStyle w:val="6"/>
          <w:rFonts w:hint="eastAsia" w:ascii="微软雅黑" w:hAnsi="微软雅黑" w:eastAsia="微软雅黑" w:cs="微软雅黑"/>
          <w:i w:val="0"/>
          <w:caps w:val="0"/>
          <w:color w:val="222222"/>
          <w:spacing w:val="0"/>
          <w:sz w:val="21"/>
          <w:szCs w:val="21"/>
          <w:bdr w:val="none" w:color="auto" w:sz="0" w:space="0"/>
        </w:rPr>
        <w:t>　　商铺买卖合同协议书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卖方(以下简称甲方)：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买方(以下简称乙方)：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甲方根据《中华人民共和国城市房地产管理法》以及北京市有关开放二级市场的相关规定，通过购买方式已取得座落于 的房屋所有权。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房屋所有权证编号：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乙方自愿购买甲方房屋,甲方出售该房屋时亦同时将该房屋己分摊的土地使用面积和土地使用期限转让给乙方。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第一条：房屋成交价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1、双方同意上述房屋出售并达成以下条件，建筑面积为 平方米，房屋总价为￥ (小写)，￥ 元整(大写)。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2、房屋售价中包含公共维修基金。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3、房屋交易时所产生的:营业费、个人所得费的由 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第二条：付款方式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1、乙方应在签定《房屋买卖合同》同时，支付购房定金计￥ 元(小写);￥ 元整(大写)。定金在交首付款时转为首付款。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2、在签定《房屋买卖合同》后10个工作日内，乙方付甲方首付款￥ 元(小写);￥ 元整(大写)(含定金)。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3、房产交税过户后，乙方通过银行贷款支付余款￥ (小写)￥ 元整(大写),并与银行放款日支付给甲方。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4、首付款 +余款=房屋成交价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第三条：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甲方同意在乙方取得乙方的《房屋所有权证》后3日内将房屋交付给乙方。交房前所发生的水、电、煤气、暖气、物业费由甲方承担，交房后由乙方承担。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第四条：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甲方在交付乙方物业时应确保物业，水、电、暖、煤、物业管理费、房费已结清; 没有固定不可移动装修物品的破坏; 房屋本身没有影响房屋使用或美观的破坏;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第五条：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乙方同意甲方物业管理单位对该物业的统一管理。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第六条：甲方的承诺和保证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1、其合法拥有转让房屋的完全的房屋所有权，在房屋及相关土地使用权上，不存在任何抵押、留置或其他担保权益，亦不存在正在履行之中的《租赁合同》和其他人的优先购买权。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2、房屋交付至乙方之日，甲方对转让房屋和物业管理费不存在任何欠缴的款项。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3、本协议签署之日起，除按本合同规定，甲方将不采取任何对其拥有的该房屋的权利和权益产生不利影响的措施。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4、按照法律的要求积极配合办理过户手续，即时提供所需的全套文件资料。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第七条：乙方的承诺和保证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1、按本合同规定的期限向甲方支付转让房款。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2、承担房屋在房屋交付日后由于乙方在使用过程中产生的所有风险。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3、按照法律的要求积极配合办理过户手续，即时提供所需的全套文件资料。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第八条：房屋产权更名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1.在乙方向甲方支付首付款后，甲、乙方应各自或委派代表到房屋所在管理机构处共同办理《房屋转让》手续，双方应按国家和北京市或有关部门规定缴纳相关税费。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2.甲乙双方保证积极配合办理房屋更名过户手续，提供全部所需的资料。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第九条：违约责任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在合同生效后，双方应严格履行合同的各项条款，不得擅自变更和解除。如有违反，应按以下条款由违约方承担违约和赔偿责任。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1、乙方未按本合同规定向甲方支付房款，视为乙方逾期付款，每逾期一日，乙方应按应付而未付价款的万分之五支付违约金，逾期满15 日，甲方有权单方解除合同，甲方有权向乙方收取总房款 20 %违约金，乙方将房屋归还甲方，甲方将乙方已付房款退还乙方，因次发生的相关费用由乙方承担。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如因北京市房产政策原因导致该房屋无法正常过户，甲乙双方均不承担违约责任，已支付房款在乙方退还甲方所有房屋更名手续所需文件后3日内甲方如数退还乙方，每逾期一日，甲方应按未返还价款的万分之五支付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3、本合同生效后，除不可抗力外，甲乙双方不得撤消合同。如因单方原因致使本合同终止，违约方将支付给对方成交价的20%作为违约金。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4、不可抗力系指"不能预见、不能避免并不能克服的客观情况"。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本合同自双方签字之日起生效，未尽事宜双方可另签补充协议，本合同的附件和双方签定的补充协议，为本合同不可分割的组成部分，具有同等的法律效力。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第十一条：有关争议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1、本合同的订立、效力、解释、履行和争议的解决，均受中华人民共和国法律的管辖。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2、本合同在履行过程中如发生争议，应尽量通过友好协商方式或通过调解解决。若经协商或调解不能达成一致协议时，双方同意均可按以 下 (二) (大写数字)种方式解决纠纷：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(一)提交北京仲裁委员会仲裁;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(二)任何一方均可向房地产所在地人民法院提起诉讼。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第十二条：生效说明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本契约正本一式叁份，甲、乙双方各执壹份，交房地局备案一份，具有同等法律效力，自双方签字或盖章之日起生效。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代表人： 代表人：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证件号码： 证件号码：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电话： 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签约日期： 签约日期：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商铺买卖合同模板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甲方(卖方)：身份证号：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乙方(买方)：身份证号：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乙双方就位于昆明市****号(注意：应与商铺产权证上的地址一致)的商铺的整体买卖事宜，根据《合同法》、《城市房地产管理法》等有关法律之规定，双方在遵循平等自愿、诚实信用的原则下，经协商一致订立本合同，以资共同遵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第一条甲、乙双方协商一致，乙方受让甲方位于的商铺现房(以下简称商铺)，商铺具体状况如下：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(1)产权证号为，土地使用权证号为。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(2)商铺座落在昆明市****号，结构为xx;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(3)商铺产权面积14.5平方米。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(4)商铺占用范围内的土地所有权为国有，国有土地使用权以出让方式获得;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商铺目前部分被租赁(承租人为xx，租期截止为xx，租金为xx，具体详见租赁合同)。以上系甲方对商铺基本情况的陈述，甲方保证对所转让的商铺拥有完全的所有权、处分权和收益权，亦不存在其他人的优先购买权。乙方以甲方的保证和陈述为基础，决定整体买受上述商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保证本合同生效之日起不得与上述商铺的承租人再订立任何有关租赁性质的合同，原租赁合同在未征得乙方书面同意的情况下不得展期、续租。否则导致商铺迟延交付的，甲方应按每迟延一日元的标准向乙方承担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第二条各方承诺及保证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承诺并保证：拥有座落于昆明市三市街金碧辉煌大厦一层1060号商铺的所有权，该项所有权是完整的，不存在共有权、抵押权、被司法机关查封、罚没、其它限制交易等权利瑕疵或负担。将诚信履行本合同书的项下的合同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第三条甲、乙双方经协商一致，该商铺单价为44827.62元/m(大写肆万肆仟捌佰贰拾柒点陆元/m2)，总金额人民币650000.00元整(大写陆拾伍万元整)。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乙方的付款方式和付款期限：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甲方应在合同生效后，乙方在商铺过户手续办完的当日将陆拾伍万元整一并付清给甲方。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第四条上述商铺的过户费用按政府的有关规定各自承担。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第五条甲、乙双方对商铺的责任界定以过户为准，过户前所有的费用(包括但不限于水电费、物业费、租金等)由甲方承担或享有;过户后所有的费用(包括但不限于水电费、物业费、租金等)由乙方承担或享有。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六条甲方于商铺过户至乙方后3日内将商铺交付乙方，具体方式为：甲方以书面方式告知商铺承租人xx商铺的出租人已变更为乙方，甲方须得到商铺承租人的书面确认，并且将该书面确认交与乙方，甲方保证承租人从告知之日起开始向乙方缴纳商铺租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第七条甲方权利义务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1、甲方保证，拥有上述商铺之完全所有权，并无任何权利瑕疵;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2、甲方负责提供办理产权证转移登记手续所需要的各种证件、材料，并承担逾期提供或材料短缺、错误给乙方造成的损害赔偿责任;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第八条乙方权利义务：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1、乙方已经对上述商铺的坐落、面积、质量等状况做了充分了解，自愿购买该商铺;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2、乙方应按合同约定时间及方式，履行付款义务;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3、乙方应依约及时办理所有权转移登记手续，若因乙方原因造成延迟或不能办理，乙方自行承担一切责任。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第九条、违约责任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如因甲方原因导致上述的商铺无法按照合同约定的时间办理过户手续给乙方，视为甲方重大违约，乙方有权单方解除合同，甲方除应立即退还乙方已付款项及利息(自乙方支付房款之日起至实际退还之日止)外，还应向乙方支付违约金10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如因乙方原因导致商铺无法与甲方履行合同(即过户至乙方)，视为乙方重大违约，甲方有权单方解除合同，乙方应向甲方支付违约金10万元。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第十条本合同适用中华人民共和国法律、法规。甲、乙双方在履行本合同过程中若发生争议，应协商解决，协商不成，提交当地人民法院解决。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第十一条合同未尽事宜，经协商一致，双方可以订立补充协议。补充协议与本合同不一致的，以补充协议为准。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第十二条本合同一式贰份，甲、乙双方各执一份。本合同自甲、乙双方签字盖章后生效。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住所地：住所地：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电话：电话：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身份证号码：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年月日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身份证号码：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年月日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商铺买卖合同参考范本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出卖方： 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身份证号码： 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买受方： 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身份证号码： 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第一条 店铺的基本情况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出卖方店铺(以下简称该店铺)坐落于___________;位于第___________层，共__________(套)(间)，店铺结构为_________，建筑面积____________________平方米(其中实际建筑面积____________平方米，公共部位与公用店铺分摊建筑面积________平方米)，店铺用途为____________________;房地产权证号为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第二条 价格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按(总建筑面积)(实际建筑面积)计算，该店铺售价为人民币每平方米____________元，总金额为人民币__________拾_______万_______千______百_____拾______元整(小写 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第三条 付款方式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买受方应于本合同生效之日向出卖方支付定金人民币______万______千______百_____拾______元整(小写 元)，并应于双方办好房产过户手续之日将该店铺全部剩余价款付给出卖方。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第四条 交付事项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出卖方应于收到该店铺定金之日，将该店铺交给买受方使用并将该店铺有关房产登记证交予买受方。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第五条 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买受方逾期未付清房款，出卖方有权终止合同，由此造成的损失，出卖方不承担任何责任及费用，买受方所预交的定金不予以退还，抵作出卖方损失。双方任何一方中途毁约，则向对方支付与定金数量等额的赔偿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第六条 关于产权登记的约定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买卖双方约定在出卖方原房产登记满5年(即 年 月 日)之日起 天内办理产权过户手续。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在买受双方上述约定时间内，出卖方协助买受方在房地产产权登记机关规定的期限内向房地产产权登记机关办理权属登记手续。店铺所有权转移产生的一切费用买受方承担。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第七条 出卖方保证在交易时该店铺没有产权纠纷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有关按揭、抵押债务、税项等，出卖方均在交易前办妥。交易后如有上述未清事项，由出卖方承担全部责任。第八条 本合同未尽事项，由出卖方、买受方双方另行议定，并签订补充协议。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本合同及其附件(如果有)和补充协议中未规定的事项，均遵照中华人民共和国有关法律、法规和政策执行。第九条 本合同一式_________份，出卖方、买受方双方各执一份，经出卖方、买受方双方签字之日起生效。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附加条款：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出卖方(签章)____________ 买受方(签章)____________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签约日期：________________________ 签约日期：____________________</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F021D4"/>
    <w:rsid w:val="10F021D4"/>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2021-08-25T07:52:00Z</dcterms:created>
  <dc:creator>Administrator</dc:creator>
  <cp:lastModifiedBy>Administrator</cp:lastModifiedBy>
  <dcterms:modified xsi:type="dcterms:W3CDTF">2021-08-25T07:58:06Z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